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7AD97" w14:textId="77777777" w:rsidR="001A065E" w:rsidRPr="006E1BBB" w:rsidRDefault="001A065E" w:rsidP="00585D26">
      <w:pPr>
        <w:pStyle w:val="BodyText"/>
        <w:jc w:val="center"/>
        <w:rPr>
          <w:rFonts w:asciiTheme="majorHAnsi" w:hAnsiTheme="majorHAnsi"/>
          <w:sz w:val="24"/>
          <w:szCs w:val="24"/>
        </w:rPr>
      </w:pPr>
    </w:p>
    <w:p w14:paraId="5C2B5232" w14:textId="77777777" w:rsidR="0072366F" w:rsidRPr="006E1BBB" w:rsidRDefault="00AE6B5E" w:rsidP="00585D26">
      <w:pPr>
        <w:pStyle w:val="BodyText"/>
        <w:jc w:val="center"/>
        <w:rPr>
          <w:rFonts w:asciiTheme="majorHAnsi" w:hAnsiTheme="majorHAnsi"/>
          <w:sz w:val="24"/>
          <w:szCs w:val="24"/>
        </w:rPr>
      </w:pPr>
      <w:r w:rsidRPr="006E1BBB">
        <w:rPr>
          <w:rFonts w:asciiTheme="majorHAnsi" w:hAnsiTheme="majorHAnsi"/>
          <w:noProof/>
          <w:sz w:val="24"/>
          <w:szCs w:val="24"/>
        </w:rPr>
        <w:drawing>
          <wp:inline distT="0" distB="0" distL="0" distR="0" wp14:anchorId="7BF2406E" wp14:editId="179EB8DF">
            <wp:extent cx="719671" cy="7760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9671" cy="776097"/>
                    </a:xfrm>
                    <a:prstGeom prst="rect">
                      <a:avLst/>
                    </a:prstGeom>
                  </pic:spPr>
                </pic:pic>
              </a:graphicData>
            </a:graphic>
          </wp:inline>
        </w:drawing>
      </w:r>
    </w:p>
    <w:p w14:paraId="04FD27ED" w14:textId="77777777" w:rsidR="0072366F" w:rsidRPr="006E1BBB" w:rsidRDefault="0072366F">
      <w:pPr>
        <w:pStyle w:val="BodyText"/>
        <w:spacing w:before="6"/>
        <w:rPr>
          <w:rFonts w:asciiTheme="majorHAnsi" w:hAnsiTheme="majorHAnsi"/>
          <w:sz w:val="24"/>
          <w:szCs w:val="24"/>
        </w:rPr>
      </w:pPr>
    </w:p>
    <w:p w14:paraId="7EF167D1" w14:textId="77777777" w:rsidR="0072366F" w:rsidRPr="006E1BBB" w:rsidRDefault="00AE6B5E">
      <w:pPr>
        <w:spacing w:before="99"/>
        <w:ind w:left="1424" w:right="1425"/>
        <w:jc w:val="center"/>
        <w:rPr>
          <w:rFonts w:asciiTheme="majorHAnsi" w:hAnsiTheme="majorHAnsi"/>
          <w:b/>
          <w:sz w:val="28"/>
          <w:szCs w:val="28"/>
        </w:rPr>
      </w:pPr>
      <w:r w:rsidRPr="006E1BBB">
        <w:rPr>
          <w:rFonts w:asciiTheme="majorHAnsi" w:hAnsiTheme="majorHAnsi"/>
          <w:b/>
          <w:sz w:val="28"/>
          <w:szCs w:val="28"/>
        </w:rPr>
        <w:t>NEW MEXICO PUBLIC HEALTH ASSOCIATION</w:t>
      </w:r>
    </w:p>
    <w:p w14:paraId="0E28AA06" w14:textId="77777777" w:rsidR="00585D26" w:rsidRPr="006E1BBB" w:rsidRDefault="00585D26" w:rsidP="7A0D6133">
      <w:pPr>
        <w:spacing w:before="99"/>
        <w:ind w:left="1424" w:right="1425"/>
        <w:jc w:val="center"/>
        <w:rPr>
          <w:rFonts w:asciiTheme="majorHAnsi" w:hAnsiTheme="majorHAnsi"/>
          <w:b/>
          <w:bCs/>
          <w:w w:val="105"/>
          <w:sz w:val="28"/>
          <w:szCs w:val="28"/>
        </w:rPr>
      </w:pPr>
      <w:r w:rsidRPr="006E1BBB">
        <w:rPr>
          <w:rFonts w:asciiTheme="majorHAnsi" w:hAnsiTheme="majorHAnsi"/>
          <w:b/>
          <w:bCs/>
          <w:w w:val="105"/>
          <w:sz w:val="28"/>
          <w:szCs w:val="28"/>
        </w:rPr>
        <w:t>1</w:t>
      </w:r>
      <w:r w:rsidR="00CF1556" w:rsidRPr="006E1BBB">
        <w:rPr>
          <w:rFonts w:asciiTheme="majorHAnsi" w:hAnsiTheme="majorHAnsi"/>
          <w:b/>
          <w:bCs/>
          <w:w w:val="105"/>
          <w:sz w:val="28"/>
          <w:szCs w:val="28"/>
        </w:rPr>
        <w:t>6th</w:t>
      </w:r>
      <w:r w:rsidRPr="006E1BBB">
        <w:rPr>
          <w:rFonts w:asciiTheme="majorHAnsi" w:hAnsiTheme="majorHAnsi"/>
          <w:b/>
          <w:bCs/>
          <w:w w:val="105"/>
          <w:sz w:val="28"/>
          <w:szCs w:val="28"/>
        </w:rPr>
        <w:t xml:space="preserve"> Annual Health Policy Legislative Forum</w:t>
      </w:r>
    </w:p>
    <w:p w14:paraId="490F6DA3" w14:textId="77777777" w:rsidR="00A3661E" w:rsidRPr="006E1BBB" w:rsidRDefault="00A3661E" w:rsidP="7A0D6133">
      <w:pPr>
        <w:spacing w:before="99"/>
        <w:ind w:left="1424" w:right="1425"/>
        <w:jc w:val="center"/>
        <w:rPr>
          <w:rFonts w:asciiTheme="majorHAnsi" w:hAnsiTheme="majorHAnsi"/>
          <w:b/>
          <w:bCs/>
          <w:sz w:val="20"/>
          <w:szCs w:val="20"/>
        </w:rPr>
      </w:pPr>
    </w:p>
    <w:p w14:paraId="6FEDEEAA" w14:textId="77777777" w:rsidR="00A3661E" w:rsidRPr="006E1BBB" w:rsidRDefault="00DA3099" w:rsidP="00A3661E">
      <w:pPr>
        <w:spacing w:line="257" w:lineRule="auto"/>
        <w:jc w:val="center"/>
        <w:rPr>
          <w:rFonts w:asciiTheme="majorHAnsi" w:hAnsiTheme="majorHAnsi"/>
          <w:b/>
          <w:bCs/>
          <w:color w:val="000000" w:themeColor="text1"/>
          <w:sz w:val="36"/>
          <w:szCs w:val="36"/>
        </w:rPr>
      </w:pPr>
      <w:r w:rsidRPr="006E1BBB">
        <w:rPr>
          <w:rFonts w:asciiTheme="majorHAnsi" w:hAnsiTheme="majorHAnsi"/>
          <w:w w:val="105"/>
          <w:sz w:val="36"/>
          <w:szCs w:val="36"/>
        </w:rPr>
        <w:t>“</w:t>
      </w:r>
      <w:r w:rsidR="00AE1789" w:rsidRPr="006E1BBB">
        <w:rPr>
          <w:rFonts w:asciiTheme="majorHAnsi" w:hAnsiTheme="majorHAnsi"/>
          <w:b/>
          <w:bCs/>
          <w:color w:val="000000" w:themeColor="text1"/>
          <w:sz w:val="36"/>
          <w:szCs w:val="36"/>
        </w:rPr>
        <w:t>Investing in our Future</w:t>
      </w:r>
      <w:r w:rsidR="7A0D6133" w:rsidRPr="006E1BBB">
        <w:rPr>
          <w:rFonts w:asciiTheme="majorHAnsi" w:hAnsiTheme="majorHAnsi"/>
          <w:b/>
          <w:bCs/>
          <w:color w:val="000000" w:themeColor="text1"/>
          <w:sz w:val="36"/>
          <w:szCs w:val="36"/>
        </w:rPr>
        <w:t xml:space="preserve">: </w:t>
      </w:r>
    </w:p>
    <w:p w14:paraId="15E9D18B" w14:textId="77777777" w:rsidR="00DA3099" w:rsidRPr="006E1BBB" w:rsidRDefault="00AE1789" w:rsidP="00A3661E">
      <w:pPr>
        <w:spacing w:line="257" w:lineRule="auto"/>
        <w:jc w:val="center"/>
        <w:rPr>
          <w:rFonts w:asciiTheme="majorHAnsi" w:hAnsiTheme="majorHAnsi"/>
          <w:b/>
          <w:bCs/>
          <w:color w:val="000000" w:themeColor="text1"/>
          <w:sz w:val="36"/>
          <w:szCs w:val="36"/>
        </w:rPr>
      </w:pPr>
      <w:r w:rsidRPr="006E1BBB">
        <w:rPr>
          <w:rFonts w:asciiTheme="majorHAnsi" w:hAnsiTheme="majorHAnsi"/>
          <w:b/>
          <w:bCs/>
          <w:color w:val="000000" w:themeColor="text1"/>
          <w:sz w:val="36"/>
          <w:szCs w:val="36"/>
        </w:rPr>
        <w:t>Creating a Healthier New Mexico for All</w:t>
      </w:r>
      <w:r w:rsidR="7A0D6133" w:rsidRPr="006E1BBB">
        <w:rPr>
          <w:rFonts w:asciiTheme="majorHAnsi" w:hAnsiTheme="majorHAnsi"/>
          <w:b/>
          <w:bCs/>
          <w:color w:val="000000" w:themeColor="text1"/>
          <w:sz w:val="36"/>
          <w:szCs w:val="36"/>
        </w:rPr>
        <w:t>”</w:t>
      </w:r>
    </w:p>
    <w:p w14:paraId="4618769F" w14:textId="77777777" w:rsidR="001F44A5" w:rsidRPr="006E1BBB" w:rsidRDefault="001F44A5" w:rsidP="7A0D6133">
      <w:pPr>
        <w:pStyle w:val="Heading1"/>
        <w:spacing w:line="257" w:lineRule="auto"/>
        <w:ind w:left="1426" w:right="1426"/>
        <w:jc w:val="center"/>
        <w:rPr>
          <w:rFonts w:asciiTheme="majorHAnsi" w:hAnsiTheme="majorHAnsi"/>
          <w:w w:val="105"/>
          <w:sz w:val="20"/>
          <w:szCs w:val="20"/>
        </w:rPr>
      </w:pPr>
    </w:p>
    <w:p w14:paraId="338B8349" w14:textId="77777777" w:rsidR="0060481D" w:rsidRPr="006E1BBB" w:rsidRDefault="0060481D" w:rsidP="7A0D6133">
      <w:pPr>
        <w:pStyle w:val="Heading1"/>
        <w:spacing w:line="257" w:lineRule="auto"/>
        <w:ind w:left="1426" w:right="1426"/>
        <w:jc w:val="center"/>
        <w:rPr>
          <w:rFonts w:asciiTheme="majorHAnsi" w:hAnsiTheme="majorHAnsi"/>
          <w:w w:val="105"/>
          <w:sz w:val="28"/>
          <w:szCs w:val="28"/>
        </w:rPr>
      </w:pPr>
      <w:r w:rsidRPr="006E1BBB">
        <w:rPr>
          <w:rFonts w:asciiTheme="majorHAnsi" w:hAnsiTheme="majorHAnsi"/>
          <w:w w:val="105"/>
          <w:sz w:val="28"/>
          <w:szCs w:val="28"/>
        </w:rPr>
        <w:t xml:space="preserve">Friday, December </w:t>
      </w:r>
      <w:r w:rsidR="00CF1556" w:rsidRPr="006E1BBB">
        <w:rPr>
          <w:rFonts w:asciiTheme="majorHAnsi" w:hAnsiTheme="majorHAnsi"/>
          <w:w w:val="105"/>
          <w:sz w:val="28"/>
          <w:szCs w:val="28"/>
        </w:rPr>
        <w:t>6</w:t>
      </w:r>
      <w:r w:rsidRPr="006E1BBB">
        <w:rPr>
          <w:rFonts w:asciiTheme="majorHAnsi" w:hAnsiTheme="majorHAnsi"/>
          <w:w w:val="105"/>
          <w:sz w:val="28"/>
          <w:szCs w:val="28"/>
        </w:rPr>
        <w:t>, 201</w:t>
      </w:r>
      <w:r w:rsidR="00CF1556" w:rsidRPr="006E1BBB">
        <w:rPr>
          <w:rFonts w:asciiTheme="majorHAnsi" w:hAnsiTheme="majorHAnsi"/>
          <w:w w:val="105"/>
          <w:sz w:val="28"/>
          <w:szCs w:val="28"/>
        </w:rPr>
        <w:t>9</w:t>
      </w:r>
    </w:p>
    <w:p w14:paraId="0A3852FA" w14:textId="77777777" w:rsidR="008B0033" w:rsidRPr="006E1BBB" w:rsidRDefault="008B0033" w:rsidP="001F44A5">
      <w:pPr>
        <w:pStyle w:val="Heading1"/>
        <w:spacing w:line="257" w:lineRule="auto"/>
        <w:ind w:right="1426"/>
        <w:rPr>
          <w:rFonts w:asciiTheme="majorHAnsi" w:hAnsiTheme="majorHAnsi"/>
          <w:w w:val="105"/>
          <w:sz w:val="10"/>
          <w:szCs w:val="10"/>
        </w:rPr>
      </w:pPr>
    </w:p>
    <w:p w14:paraId="2DD3F0ED" w14:textId="77777777" w:rsidR="00921400" w:rsidRPr="006E1BBB" w:rsidRDefault="00921400" w:rsidP="008F12ED">
      <w:pPr>
        <w:pStyle w:val="BodyText"/>
        <w:jc w:val="center"/>
        <w:rPr>
          <w:rFonts w:asciiTheme="majorHAnsi" w:hAnsiTheme="majorHAnsi"/>
          <w:b/>
          <w:sz w:val="24"/>
          <w:szCs w:val="24"/>
        </w:rPr>
      </w:pPr>
      <w:r w:rsidRPr="006E1BBB">
        <w:rPr>
          <w:rFonts w:asciiTheme="majorHAnsi" w:hAnsiTheme="majorHAnsi"/>
          <w:b/>
          <w:bCs/>
          <w:w w:val="105"/>
          <w:sz w:val="28"/>
          <w:szCs w:val="28"/>
        </w:rPr>
        <w:t>Hotel</w:t>
      </w:r>
      <w:r w:rsidR="00CF1556" w:rsidRPr="006E1BBB">
        <w:rPr>
          <w:rFonts w:asciiTheme="majorHAnsi" w:hAnsiTheme="majorHAnsi"/>
          <w:b/>
          <w:bCs/>
          <w:w w:val="105"/>
          <w:sz w:val="28"/>
          <w:szCs w:val="28"/>
        </w:rPr>
        <w:t xml:space="preserve"> Albuquerque</w:t>
      </w:r>
      <w:r w:rsidR="00CA12D9" w:rsidRPr="006E1BBB">
        <w:rPr>
          <w:rFonts w:asciiTheme="majorHAnsi" w:hAnsiTheme="majorHAnsi"/>
          <w:b/>
          <w:bCs/>
          <w:w w:val="105"/>
          <w:sz w:val="28"/>
          <w:szCs w:val="28"/>
        </w:rPr>
        <w:t xml:space="preserve"> at Old Town</w:t>
      </w:r>
      <w:r w:rsidR="00EE1E82" w:rsidRPr="006E1BBB">
        <w:rPr>
          <w:rFonts w:asciiTheme="majorHAnsi" w:hAnsiTheme="majorHAnsi"/>
          <w:b/>
          <w:bCs/>
          <w:w w:val="105"/>
          <w:sz w:val="28"/>
          <w:szCs w:val="28"/>
        </w:rPr>
        <w:t xml:space="preserve">, </w:t>
      </w:r>
      <w:r w:rsidR="00CA12D9" w:rsidRPr="006E1BBB">
        <w:rPr>
          <w:rFonts w:asciiTheme="majorHAnsi" w:hAnsiTheme="majorHAnsi"/>
          <w:b/>
          <w:bCs/>
          <w:w w:val="105"/>
          <w:sz w:val="28"/>
          <w:szCs w:val="28"/>
        </w:rPr>
        <w:t>8</w:t>
      </w:r>
      <w:r w:rsidRPr="006E1BBB">
        <w:rPr>
          <w:rFonts w:asciiTheme="majorHAnsi" w:hAnsiTheme="majorHAnsi"/>
          <w:b/>
          <w:bCs/>
          <w:w w:val="105"/>
          <w:sz w:val="28"/>
          <w:szCs w:val="28"/>
        </w:rPr>
        <w:t xml:space="preserve">00 </w:t>
      </w:r>
      <w:r w:rsidR="00CA12D9" w:rsidRPr="006E1BBB">
        <w:rPr>
          <w:rFonts w:asciiTheme="majorHAnsi" w:hAnsiTheme="majorHAnsi"/>
          <w:b/>
          <w:bCs/>
          <w:w w:val="105"/>
          <w:sz w:val="28"/>
          <w:szCs w:val="28"/>
        </w:rPr>
        <w:t>Rio Grande Blvd. NW</w:t>
      </w:r>
      <w:r w:rsidRPr="006E1BBB">
        <w:rPr>
          <w:rFonts w:asciiTheme="majorHAnsi" w:hAnsiTheme="majorHAnsi"/>
          <w:b/>
          <w:bCs/>
          <w:w w:val="105"/>
          <w:sz w:val="28"/>
          <w:szCs w:val="28"/>
        </w:rPr>
        <w:t>,</w:t>
      </w:r>
      <w:r w:rsidR="00CA12D9" w:rsidRPr="006E1BBB">
        <w:rPr>
          <w:rFonts w:asciiTheme="majorHAnsi" w:hAnsiTheme="majorHAnsi"/>
          <w:b/>
          <w:bCs/>
          <w:w w:val="105"/>
          <w:sz w:val="28"/>
          <w:szCs w:val="28"/>
        </w:rPr>
        <w:t xml:space="preserve"> Albuquerque, NM</w:t>
      </w:r>
    </w:p>
    <w:p w14:paraId="36CE7F1A" w14:textId="77777777" w:rsidR="0072366F" w:rsidRPr="006E1BBB" w:rsidRDefault="0072366F">
      <w:pPr>
        <w:pStyle w:val="BodyText"/>
        <w:rPr>
          <w:rFonts w:asciiTheme="majorHAnsi" w:hAnsiTheme="majorHAnsi"/>
          <w:b/>
          <w:sz w:val="20"/>
          <w:szCs w:val="20"/>
        </w:rPr>
      </w:pPr>
    </w:p>
    <w:p w14:paraId="2AEEDB78" w14:textId="29343249" w:rsidR="0072366F" w:rsidRPr="006E1BBB" w:rsidRDefault="00AE6B5E">
      <w:pPr>
        <w:spacing w:before="172"/>
        <w:ind w:left="1424" w:right="1425"/>
        <w:jc w:val="center"/>
        <w:rPr>
          <w:rFonts w:asciiTheme="majorHAnsi" w:hAnsiTheme="majorHAnsi"/>
          <w:b/>
        </w:rPr>
      </w:pPr>
      <w:r w:rsidRPr="006E1BBB">
        <w:rPr>
          <w:rFonts w:asciiTheme="majorHAnsi" w:hAnsiTheme="majorHAnsi"/>
          <w:b/>
          <w:w w:val="105"/>
          <w:u w:val="single"/>
        </w:rPr>
        <w:t>AGENDA</w:t>
      </w:r>
    </w:p>
    <w:p w14:paraId="286647F6" w14:textId="77777777" w:rsidR="0072366F" w:rsidRPr="006E1BBB" w:rsidRDefault="0072366F">
      <w:pPr>
        <w:pStyle w:val="BodyText"/>
        <w:spacing w:before="2"/>
        <w:rPr>
          <w:rFonts w:asciiTheme="majorHAnsi" w:hAnsiTheme="majorHAnsi"/>
          <w:b/>
          <w:sz w:val="24"/>
          <w:szCs w:val="24"/>
        </w:rPr>
      </w:pPr>
    </w:p>
    <w:p w14:paraId="76E37923" w14:textId="600C85C4" w:rsidR="0072366F" w:rsidRPr="006E1BBB" w:rsidRDefault="00AE6B5E" w:rsidP="008F12ED">
      <w:pPr>
        <w:tabs>
          <w:tab w:val="left" w:pos="2880"/>
        </w:tabs>
        <w:spacing w:before="107"/>
        <w:ind w:left="115"/>
        <w:rPr>
          <w:rFonts w:asciiTheme="majorHAnsi" w:hAnsiTheme="majorHAnsi"/>
          <w:b/>
        </w:rPr>
      </w:pPr>
      <w:r w:rsidRPr="006E1BBB">
        <w:rPr>
          <w:rFonts w:asciiTheme="majorHAnsi" w:hAnsiTheme="majorHAnsi"/>
          <w:b/>
          <w:w w:val="105"/>
        </w:rPr>
        <w:t>7:30 –</w:t>
      </w:r>
      <w:r w:rsidRPr="006E1BBB">
        <w:rPr>
          <w:rFonts w:asciiTheme="majorHAnsi" w:hAnsiTheme="majorHAnsi"/>
          <w:b/>
          <w:spacing w:val="-2"/>
          <w:w w:val="105"/>
        </w:rPr>
        <w:t xml:space="preserve"> </w:t>
      </w:r>
      <w:r w:rsidRPr="006E1BBB">
        <w:rPr>
          <w:rFonts w:asciiTheme="majorHAnsi" w:hAnsiTheme="majorHAnsi"/>
          <w:b/>
          <w:w w:val="105"/>
        </w:rPr>
        <w:t>8:3</w:t>
      </w:r>
      <w:r w:rsidR="008E53F0" w:rsidRPr="006E1BBB">
        <w:rPr>
          <w:rFonts w:asciiTheme="majorHAnsi" w:hAnsiTheme="majorHAnsi"/>
          <w:b/>
          <w:w w:val="105"/>
        </w:rPr>
        <w:t>0am</w:t>
      </w:r>
      <w:r w:rsidR="00C25595" w:rsidRPr="006E1BBB">
        <w:rPr>
          <w:rFonts w:asciiTheme="majorHAnsi" w:hAnsiTheme="majorHAnsi"/>
          <w:b/>
          <w:w w:val="105"/>
        </w:rPr>
        <w:tab/>
      </w:r>
      <w:r w:rsidRPr="006E1BBB">
        <w:rPr>
          <w:rFonts w:asciiTheme="majorHAnsi" w:hAnsiTheme="majorHAnsi"/>
          <w:b/>
          <w:w w:val="105"/>
        </w:rPr>
        <w:t>Registration</w:t>
      </w:r>
      <w:r w:rsidR="00334B6E" w:rsidRPr="006E1BBB">
        <w:rPr>
          <w:rFonts w:asciiTheme="majorHAnsi" w:hAnsiTheme="majorHAnsi"/>
          <w:b/>
          <w:w w:val="105"/>
        </w:rPr>
        <w:t xml:space="preserve"> </w:t>
      </w:r>
      <w:r w:rsidR="008D013A" w:rsidRPr="006E1BBB">
        <w:rPr>
          <w:rFonts w:asciiTheme="majorHAnsi" w:hAnsiTheme="majorHAnsi"/>
          <w:b/>
          <w:w w:val="105"/>
        </w:rPr>
        <w:t>and</w:t>
      </w:r>
      <w:r w:rsidR="004570CC" w:rsidRPr="006E1BBB">
        <w:rPr>
          <w:rFonts w:asciiTheme="majorHAnsi" w:hAnsiTheme="majorHAnsi"/>
          <w:b/>
          <w:w w:val="105"/>
        </w:rPr>
        <w:t xml:space="preserve"> Continental Breakfast</w:t>
      </w:r>
      <w:r w:rsidRPr="006E1BBB">
        <w:rPr>
          <w:rFonts w:asciiTheme="majorHAnsi" w:hAnsiTheme="majorHAnsi"/>
          <w:b/>
          <w:w w:val="105"/>
        </w:rPr>
        <w:t xml:space="preserve"> </w:t>
      </w:r>
    </w:p>
    <w:p w14:paraId="0FAB2C94" w14:textId="77777777" w:rsidR="0072366F" w:rsidRPr="00010DC0" w:rsidRDefault="0072366F">
      <w:pPr>
        <w:pStyle w:val="BodyText"/>
        <w:spacing w:before="11"/>
        <w:rPr>
          <w:rFonts w:asciiTheme="majorHAnsi" w:hAnsiTheme="majorHAnsi"/>
          <w:sz w:val="24"/>
          <w:szCs w:val="24"/>
        </w:rPr>
      </w:pPr>
    </w:p>
    <w:p w14:paraId="24F825F9" w14:textId="6B8A6CD7" w:rsidR="00E03342" w:rsidRPr="006E1BBB" w:rsidRDefault="00AE6B5E" w:rsidP="0008042B">
      <w:pPr>
        <w:tabs>
          <w:tab w:val="left" w:pos="2880"/>
          <w:tab w:val="left" w:pos="3690"/>
          <w:tab w:val="left" w:pos="5401"/>
        </w:tabs>
        <w:ind w:left="2998" w:hanging="2880"/>
        <w:rPr>
          <w:rFonts w:asciiTheme="majorHAnsi" w:hAnsiTheme="majorHAnsi"/>
          <w:b/>
          <w:w w:val="105"/>
        </w:rPr>
      </w:pPr>
      <w:r w:rsidRPr="006E1BBB">
        <w:rPr>
          <w:rFonts w:asciiTheme="majorHAnsi" w:hAnsiTheme="majorHAnsi"/>
          <w:b/>
          <w:w w:val="105"/>
        </w:rPr>
        <w:t>8:30 –</w:t>
      </w:r>
      <w:r w:rsidRPr="006E1BBB">
        <w:rPr>
          <w:rFonts w:asciiTheme="majorHAnsi" w:hAnsiTheme="majorHAnsi"/>
          <w:b/>
          <w:spacing w:val="-2"/>
          <w:w w:val="105"/>
        </w:rPr>
        <w:t xml:space="preserve"> </w:t>
      </w:r>
      <w:r w:rsidR="008E53F0" w:rsidRPr="006E1BBB">
        <w:rPr>
          <w:rFonts w:asciiTheme="majorHAnsi" w:hAnsiTheme="majorHAnsi"/>
          <w:b/>
          <w:w w:val="105"/>
        </w:rPr>
        <w:t>9:00am</w:t>
      </w:r>
      <w:r w:rsidRPr="006E1BBB">
        <w:rPr>
          <w:rFonts w:asciiTheme="majorHAnsi" w:hAnsiTheme="majorHAnsi"/>
          <w:b/>
          <w:w w:val="105"/>
        </w:rPr>
        <w:tab/>
        <w:t>Welcome</w:t>
      </w:r>
      <w:r w:rsidR="0008042B">
        <w:rPr>
          <w:rFonts w:asciiTheme="majorHAnsi" w:hAnsiTheme="majorHAnsi"/>
          <w:b/>
        </w:rPr>
        <w:t xml:space="preserve">: </w:t>
      </w:r>
      <w:r w:rsidR="00E03342" w:rsidRPr="006E1BBB">
        <w:rPr>
          <w:rFonts w:asciiTheme="majorHAnsi" w:hAnsiTheme="majorHAnsi"/>
          <w:b/>
          <w:w w:val="105"/>
        </w:rPr>
        <w:t>Melissa Ontiveros and Joseph Hill, Co-Presidents</w:t>
      </w:r>
      <w:r w:rsidR="0008042B">
        <w:rPr>
          <w:rFonts w:asciiTheme="majorHAnsi" w:hAnsiTheme="majorHAnsi"/>
          <w:b/>
          <w:w w:val="105"/>
        </w:rPr>
        <w:t>, and</w:t>
      </w:r>
    </w:p>
    <w:p w14:paraId="5ED58D35" w14:textId="4F2DC0E3" w:rsidR="00EC44D4" w:rsidRPr="006E1BBB" w:rsidRDefault="00E03342" w:rsidP="00BE528C">
      <w:pPr>
        <w:tabs>
          <w:tab w:val="left" w:pos="2880"/>
          <w:tab w:val="left" w:pos="3690"/>
          <w:tab w:val="left" w:pos="5401"/>
        </w:tabs>
        <w:ind w:left="2998" w:hanging="2880"/>
        <w:rPr>
          <w:rFonts w:asciiTheme="majorHAnsi" w:hAnsiTheme="majorHAnsi"/>
          <w:b/>
        </w:rPr>
      </w:pPr>
      <w:r w:rsidRPr="006E1BBB">
        <w:rPr>
          <w:rFonts w:asciiTheme="majorHAnsi" w:hAnsiTheme="majorHAnsi"/>
          <w:b/>
        </w:rPr>
        <w:tab/>
      </w:r>
      <w:r w:rsidR="00EC44D4" w:rsidRPr="006E1BBB">
        <w:rPr>
          <w:rFonts w:asciiTheme="majorHAnsi" w:hAnsiTheme="majorHAnsi"/>
          <w:b/>
        </w:rPr>
        <w:t>Michael Bird</w:t>
      </w:r>
      <w:r w:rsidR="00BA1D84" w:rsidRPr="006E1BBB">
        <w:rPr>
          <w:rFonts w:asciiTheme="majorHAnsi" w:hAnsiTheme="majorHAnsi"/>
          <w:b/>
        </w:rPr>
        <w:t xml:space="preserve">, </w:t>
      </w:r>
      <w:r w:rsidR="0008042B">
        <w:rPr>
          <w:rFonts w:asciiTheme="majorHAnsi" w:hAnsiTheme="majorHAnsi"/>
          <w:b/>
        </w:rPr>
        <w:t xml:space="preserve">Past APHA </w:t>
      </w:r>
      <w:r w:rsidR="00D27F97">
        <w:rPr>
          <w:rFonts w:asciiTheme="majorHAnsi" w:hAnsiTheme="majorHAnsi"/>
          <w:b/>
        </w:rPr>
        <w:t xml:space="preserve">and NMPHA </w:t>
      </w:r>
      <w:r w:rsidR="0008042B">
        <w:rPr>
          <w:rFonts w:asciiTheme="majorHAnsi" w:hAnsiTheme="majorHAnsi"/>
          <w:b/>
        </w:rPr>
        <w:t>President</w:t>
      </w:r>
    </w:p>
    <w:p w14:paraId="41971C98" w14:textId="77777777" w:rsidR="00F26FEE" w:rsidRPr="00010DC0" w:rsidRDefault="00F26FEE">
      <w:pPr>
        <w:tabs>
          <w:tab w:val="left" w:pos="2999"/>
        </w:tabs>
        <w:ind w:left="118"/>
        <w:rPr>
          <w:rFonts w:asciiTheme="majorHAnsi" w:hAnsiTheme="majorHAnsi"/>
          <w:w w:val="105"/>
        </w:rPr>
      </w:pPr>
    </w:p>
    <w:p w14:paraId="5D30D419" w14:textId="75CA12BB" w:rsidR="00F26FEE" w:rsidRPr="006E1BBB" w:rsidRDefault="00004D22" w:rsidP="0090724E">
      <w:pPr>
        <w:tabs>
          <w:tab w:val="left" w:pos="2880"/>
        </w:tabs>
        <w:ind w:left="2998" w:hanging="2880"/>
        <w:rPr>
          <w:rFonts w:asciiTheme="majorHAnsi" w:hAnsiTheme="majorHAnsi"/>
          <w:b/>
          <w:i/>
          <w:w w:val="105"/>
        </w:rPr>
      </w:pPr>
      <w:r w:rsidRPr="00CA551F">
        <w:rPr>
          <w:rFonts w:asciiTheme="majorHAnsi" w:hAnsiTheme="majorHAnsi"/>
          <w:b/>
          <w:w w:val="105"/>
        </w:rPr>
        <w:t>9:00</w:t>
      </w:r>
      <w:r w:rsidR="00F26FEE" w:rsidRPr="00CA551F">
        <w:rPr>
          <w:rFonts w:asciiTheme="majorHAnsi" w:hAnsiTheme="majorHAnsi"/>
          <w:b/>
          <w:w w:val="105"/>
        </w:rPr>
        <w:t xml:space="preserve"> –</w:t>
      </w:r>
      <w:r w:rsidR="00F26FEE" w:rsidRPr="00CA551F">
        <w:rPr>
          <w:rFonts w:asciiTheme="majorHAnsi" w:hAnsiTheme="majorHAnsi"/>
          <w:b/>
          <w:spacing w:val="-2"/>
          <w:w w:val="105"/>
        </w:rPr>
        <w:t xml:space="preserve"> </w:t>
      </w:r>
      <w:r w:rsidRPr="00CA551F">
        <w:rPr>
          <w:rFonts w:asciiTheme="majorHAnsi" w:hAnsiTheme="majorHAnsi"/>
          <w:b/>
          <w:w w:val="105"/>
        </w:rPr>
        <w:t>10:00am</w:t>
      </w:r>
      <w:r w:rsidR="004A5D81" w:rsidRPr="006E1BBB">
        <w:rPr>
          <w:rFonts w:asciiTheme="majorHAnsi" w:hAnsiTheme="majorHAnsi"/>
          <w:w w:val="105"/>
        </w:rPr>
        <w:tab/>
      </w:r>
      <w:r w:rsidR="00CA12D9" w:rsidRPr="006E1BBB">
        <w:rPr>
          <w:rFonts w:asciiTheme="majorHAnsi" w:hAnsiTheme="majorHAnsi"/>
          <w:b/>
          <w:w w:val="105"/>
        </w:rPr>
        <w:t>New Mexico Health Policy Success Stories</w:t>
      </w:r>
    </w:p>
    <w:p w14:paraId="3545BDF7" w14:textId="77777777" w:rsidR="00A66B8B" w:rsidRPr="00B33370" w:rsidRDefault="00A66B8B" w:rsidP="00A66B8B">
      <w:pPr>
        <w:tabs>
          <w:tab w:val="left" w:pos="2999"/>
        </w:tabs>
        <w:ind w:left="2998" w:hanging="2880"/>
        <w:rPr>
          <w:rFonts w:asciiTheme="majorHAnsi" w:hAnsiTheme="majorHAnsi"/>
          <w:b/>
          <w:i/>
          <w:w w:val="105"/>
          <w:sz w:val="20"/>
          <w:szCs w:val="20"/>
        </w:rPr>
      </w:pPr>
    </w:p>
    <w:p w14:paraId="4F95825F" w14:textId="77777777" w:rsidR="00004D22" w:rsidRPr="00B33370" w:rsidRDefault="002577DA" w:rsidP="00A66B8B">
      <w:pPr>
        <w:tabs>
          <w:tab w:val="left" w:pos="2999"/>
        </w:tabs>
        <w:ind w:left="2998" w:hanging="2880"/>
        <w:jc w:val="center"/>
        <w:rPr>
          <w:rFonts w:asciiTheme="majorHAnsi" w:hAnsiTheme="majorHAnsi"/>
          <w:b/>
          <w:i/>
          <w:w w:val="105"/>
        </w:rPr>
      </w:pPr>
      <w:r w:rsidRPr="00B33370">
        <w:rPr>
          <w:rFonts w:asciiTheme="majorHAnsi" w:hAnsiTheme="majorHAnsi"/>
          <w:b/>
          <w:i/>
          <w:w w:val="105"/>
        </w:rPr>
        <w:t xml:space="preserve">Two Important Victories for </w:t>
      </w:r>
      <w:r w:rsidR="00E15953" w:rsidRPr="00B33370">
        <w:rPr>
          <w:rFonts w:asciiTheme="majorHAnsi" w:hAnsiTheme="majorHAnsi"/>
          <w:b/>
          <w:i/>
          <w:w w:val="105"/>
        </w:rPr>
        <w:t>LGBTQ</w:t>
      </w:r>
      <w:r w:rsidRPr="00B33370">
        <w:rPr>
          <w:rFonts w:asciiTheme="majorHAnsi" w:hAnsiTheme="majorHAnsi"/>
          <w:b/>
          <w:i/>
          <w:w w:val="105"/>
        </w:rPr>
        <w:t xml:space="preserve"> People</w:t>
      </w:r>
    </w:p>
    <w:p w14:paraId="581BD5A1" w14:textId="1484C385" w:rsidR="00A66B8B" w:rsidRPr="00B33370" w:rsidRDefault="00004D22" w:rsidP="003A4429">
      <w:pPr>
        <w:tabs>
          <w:tab w:val="left" w:pos="2999"/>
        </w:tabs>
        <w:ind w:left="2998" w:hanging="2880"/>
        <w:jc w:val="center"/>
        <w:rPr>
          <w:rFonts w:asciiTheme="majorHAnsi" w:hAnsiTheme="majorHAnsi"/>
          <w:b/>
          <w:w w:val="105"/>
        </w:rPr>
      </w:pPr>
      <w:r w:rsidRPr="00B33370">
        <w:rPr>
          <w:rFonts w:asciiTheme="majorHAnsi" w:hAnsiTheme="majorHAnsi"/>
          <w:b/>
          <w:w w:val="105"/>
        </w:rPr>
        <w:t>Adri</w:t>
      </w:r>
      <w:r w:rsidR="00E15953" w:rsidRPr="00B33370">
        <w:rPr>
          <w:rFonts w:asciiTheme="majorHAnsi" w:hAnsiTheme="majorHAnsi"/>
          <w:b/>
          <w:w w:val="105"/>
        </w:rPr>
        <w:t>e</w:t>
      </w:r>
      <w:r w:rsidRPr="00B33370">
        <w:rPr>
          <w:rFonts w:asciiTheme="majorHAnsi" w:hAnsiTheme="majorHAnsi"/>
          <w:b/>
          <w:w w:val="105"/>
        </w:rPr>
        <w:t xml:space="preserve">n Lawyer, </w:t>
      </w:r>
      <w:r w:rsidR="00E15953" w:rsidRPr="00B33370">
        <w:rPr>
          <w:rFonts w:asciiTheme="majorHAnsi" w:hAnsiTheme="majorHAnsi"/>
          <w:b/>
          <w:w w:val="105"/>
        </w:rPr>
        <w:t xml:space="preserve">Transgender Resource Center of </w:t>
      </w:r>
      <w:r w:rsidR="00FE6227" w:rsidRPr="00B33370">
        <w:rPr>
          <w:rFonts w:asciiTheme="majorHAnsi" w:hAnsiTheme="majorHAnsi"/>
          <w:b/>
          <w:w w:val="105"/>
        </w:rPr>
        <w:t>NM,</w:t>
      </w:r>
      <w:r w:rsidR="003A4429" w:rsidRPr="00B33370">
        <w:rPr>
          <w:rFonts w:asciiTheme="majorHAnsi" w:hAnsiTheme="majorHAnsi"/>
          <w:b/>
          <w:w w:val="105"/>
        </w:rPr>
        <w:t xml:space="preserve"> &amp; </w:t>
      </w:r>
      <w:r w:rsidRPr="00B33370">
        <w:rPr>
          <w:rFonts w:asciiTheme="majorHAnsi" w:hAnsiTheme="majorHAnsi"/>
          <w:b/>
          <w:w w:val="105"/>
        </w:rPr>
        <w:t xml:space="preserve">Adrian Carver, </w:t>
      </w:r>
      <w:r w:rsidR="00E15953" w:rsidRPr="00B33370">
        <w:rPr>
          <w:rFonts w:asciiTheme="majorHAnsi" w:hAnsiTheme="majorHAnsi"/>
          <w:b/>
          <w:w w:val="105"/>
        </w:rPr>
        <w:t>Equality NM</w:t>
      </w:r>
      <w:r w:rsidRPr="00B33370">
        <w:rPr>
          <w:rFonts w:asciiTheme="majorHAnsi" w:hAnsiTheme="majorHAnsi"/>
          <w:b/>
          <w:w w:val="105"/>
        </w:rPr>
        <w:t xml:space="preserve"> </w:t>
      </w:r>
    </w:p>
    <w:p w14:paraId="3EDF6119" w14:textId="77777777" w:rsidR="00CA12D9" w:rsidRPr="006E1BBB" w:rsidRDefault="00CA12D9" w:rsidP="00A66B8B">
      <w:pPr>
        <w:tabs>
          <w:tab w:val="left" w:pos="2999"/>
        </w:tabs>
        <w:ind w:left="2998" w:hanging="2880"/>
        <w:jc w:val="center"/>
        <w:rPr>
          <w:rFonts w:asciiTheme="majorHAnsi" w:hAnsiTheme="majorHAnsi"/>
          <w:b/>
          <w:w w:val="105"/>
        </w:rPr>
      </w:pPr>
    </w:p>
    <w:p w14:paraId="1A9CCD3B" w14:textId="77777777" w:rsidR="00902944" w:rsidRPr="00B33370" w:rsidRDefault="00902944" w:rsidP="00902944">
      <w:pPr>
        <w:rPr>
          <w:rFonts w:asciiTheme="majorHAnsi" w:hAnsiTheme="majorHAnsi"/>
          <w:b/>
          <w:i/>
          <w:w w:val="105"/>
        </w:rPr>
      </w:pPr>
      <w:r w:rsidRPr="00B33370">
        <w:rPr>
          <w:rFonts w:asciiTheme="majorHAnsi" w:hAnsiTheme="majorHAnsi"/>
          <w:b/>
          <w:i/>
          <w:w w:val="105"/>
        </w:rPr>
        <w:t>Creative Ways to Link Local Grown Healthy Foods to Public Programs for Children and Adults</w:t>
      </w:r>
    </w:p>
    <w:p w14:paraId="0C7A1F69" w14:textId="0D2E3103" w:rsidR="00CA12D9" w:rsidRPr="00B33370" w:rsidRDefault="00CA12D9" w:rsidP="00A66B8B">
      <w:pPr>
        <w:tabs>
          <w:tab w:val="left" w:pos="2999"/>
        </w:tabs>
        <w:ind w:left="2998" w:hanging="2880"/>
        <w:jc w:val="center"/>
        <w:rPr>
          <w:rFonts w:asciiTheme="majorHAnsi" w:hAnsiTheme="majorHAnsi"/>
          <w:b/>
          <w:w w:val="105"/>
        </w:rPr>
      </w:pPr>
      <w:r w:rsidRPr="00B33370">
        <w:rPr>
          <w:rFonts w:asciiTheme="majorHAnsi" w:hAnsiTheme="majorHAnsi"/>
          <w:b/>
          <w:w w:val="105"/>
        </w:rPr>
        <w:t>Pam Roy, Farm to Table</w:t>
      </w:r>
      <w:r w:rsidR="00902944" w:rsidRPr="00B33370">
        <w:rPr>
          <w:rFonts w:asciiTheme="majorHAnsi" w:hAnsiTheme="majorHAnsi"/>
          <w:b/>
          <w:w w:val="105"/>
        </w:rPr>
        <w:t xml:space="preserve"> &amp; NM Food </w:t>
      </w:r>
      <w:r w:rsidR="00B33370">
        <w:rPr>
          <w:rFonts w:asciiTheme="majorHAnsi" w:hAnsiTheme="majorHAnsi"/>
          <w:b/>
          <w:w w:val="105"/>
        </w:rPr>
        <w:t xml:space="preserve">and </w:t>
      </w:r>
      <w:r w:rsidR="00902944" w:rsidRPr="00B33370">
        <w:rPr>
          <w:rFonts w:asciiTheme="majorHAnsi" w:hAnsiTheme="majorHAnsi"/>
          <w:b/>
          <w:w w:val="105"/>
        </w:rPr>
        <w:t>Agriculture Policy Council</w:t>
      </w:r>
    </w:p>
    <w:p w14:paraId="4413C3DB" w14:textId="77777777" w:rsidR="00004D22" w:rsidRPr="006E1BBB" w:rsidRDefault="00004D22" w:rsidP="00A66B8B">
      <w:pPr>
        <w:tabs>
          <w:tab w:val="left" w:pos="2999"/>
        </w:tabs>
        <w:ind w:left="2998" w:hanging="2880"/>
        <w:jc w:val="center"/>
        <w:rPr>
          <w:rFonts w:asciiTheme="majorHAnsi" w:hAnsiTheme="majorHAnsi"/>
          <w:b/>
          <w:w w:val="105"/>
        </w:rPr>
      </w:pPr>
    </w:p>
    <w:p w14:paraId="6E680D9E" w14:textId="77777777" w:rsidR="008C6F52" w:rsidRPr="00B33370" w:rsidRDefault="008C6F52" w:rsidP="008C6F52">
      <w:pPr>
        <w:jc w:val="center"/>
        <w:rPr>
          <w:rFonts w:asciiTheme="majorHAnsi" w:hAnsiTheme="majorHAnsi"/>
          <w:b/>
          <w:i/>
          <w:w w:val="105"/>
        </w:rPr>
      </w:pPr>
      <w:r w:rsidRPr="00B33370">
        <w:rPr>
          <w:rFonts w:asciiTheme="majorHAnsi" w:hAnsiTheme="majorHAnsi"/>
          <w:b/>
          <w:i/>
          <w:w w:val="105"/>
        </w:rPr>
        <w:t>Building a Movement for Affordable Healthcare</w:t>
      </w:r>
    </w:p>
    <w:p w14:paraId="470F5191" w14:textId="49E08838" w:rsidR="00004D22" w:rsidRPr="00CA551F" w:rsidRDefault="00C96574" w:rsidP="00C96574">
      <w:pPr>
        <w:jc w:val="center"/>
        <w:rPr>
          <w:rFonts w:asciiTheme="majorHAnsi" w:hAnsiTheme="majorHAnsi"/>
          <w:b/>
          <w:w w:val="105"/>
        </w:rPr>
      </w:pPr>
      <w:proofErr w:type="spellStart"/>
      <w:r w:rsidRPr="00CA551F">
        <w:rPr>
          <w:rFonts w:asciiTheme="majorHAnsi" w:hAnsiTheme="majorHAnsi"/>
          <w:b/>
          <w:w w:val="105"/>
        </w:rPr>
        <w:t>Adriann</w:t>
      </w:r>
      <w:proofErr w:type="spellEnd"/>
      <w:r w:rsidRPr="00CA551F">
        <w:rPr>
          <w:rFonts w:asciiTheme="majorHAnsi" w:hAnsiTheme="majorHAnsi"/>
          <w:b/>
          <w:w w:val="105"/>
        </w:rPr>
        <w:t xml:space="preserve"> </w:t>
      </w:r>
      <w:proofErr w:type="spellStart"/>
      <w:r w:rsidRPr="00CA551F">
        <w:rPr>
          <w:rFonts w:asciiTheme="majorHAnsi" w:hAnsiTheme="majorHAnsi"/>
          <w:b/>
          <w:w w:val="105"/>
        </w:rPr>
        <w:t>Barboa</w:t>
      </w:r>
      <w:proofErr w:type="spellEnd"/>
      <w:r w:rsidRPr="00CA551F">
        <w:rPr>
          <w:rFonts w:asciiTheme="majorHAnsi" w:hAnsiTheme="majorHAnsi"/>
          <w:b/>
          <w:w w:val="105"/>
        </w:rPr>
        <w:t>, Strong Families</w:t>
      </w:r>
      <w:r w:rsidR="00863BEB" w:rsidRPr="00CA551F">
        <w:rPr>
          <w:rFonts w:asciiTheme="majorHAnsi" w:hAnsiTheme="majorHAnsi"/>
          <w:b/>
          <w:w w:val="105"/>
        </w:rPr>
        <w:t xml:space="preserve"> NM</w:t>
      </w:r>
      <w:r w:rsidRPr="00CA551F">
        <w:rPr>
          <w:rFonts w:asciiTheme="majorHAnsi" w:hAnsiTheme="majorHAnsi"/>
          <w:b/>
          <w:w w:val="105"/>
        </w:rPr>
        <w:t xml:space="preserve">, </w:t>
      </w:r>
      <w:r w:rsidR="003A4429" w:rsidRPr="00CA551F">
        <w:rPr>
          <w:rFonts w:asciiTheme="majorHAnsi" w:hAnsiTheme="majorHAnsi"/>
          <w:b/>
          <w:w w:val="105"/>
        </w:rPr>
        <w:t xml:space="preserve">&amp; </w:t>
      </w:r>
      <w:r w:rsidR="00004D22" w:rsidRPr="00CA551F">
        <w:rPr>
          <w:rFonts w:asciiTheme="majorHAnsi" w:hAnsiTheme="majorHAnsi"/>
          <w:b/>
          <w:w w:val="105"/>
        </w:rPr>
        <w:t xml:space="preserve">Colin </w:t>
      </w:r>
      <w:proofErr w:type="spellStart"/>
      <w:r w:rsidR="00004D22" w:rsidRPr="00CA551F">
        <w:rPr>
          <w:rFonts w:asciiTheme="majorHAnsi" w:hAnsiTheme="majorHAnsi"/>
          <w:b/>
          <w:w w:val="105"/>
        </w:rPr>
        <w:t>Baillio</w:t>
      </w:r>
      <w:proofErr w:type="spellEnd"/>
      <w:r w:rsidR="00004D22" w:rsidRPr="00CA551F">
        <w:rPr>
          <w:rFonts w:asciiTheme="majorHAnsi" w:hAnsiTheme="majorHAnsi"/>
          <w:b/>
          <w:w w:val="105"/>
        </w:rPr>
        <w:t>, Health Action NM</w:t>
      </w:r>
    </w:p>
    <w:p w14:paraId="31B8FF58" w14:textId="77777777" w:rsidR="004B01CC" w:rsidRPr="00CA551F" w:rsidRDefault="004B01CC" w:rsidP="00C25595">
      <w:pPr>
        <w:tabs>
          <w:tab w:val="left" w:pos="2999"/>
        </w:tabs>
        <w:rPr>
          <w:rFonts w:asciiTheme="majorHAnsi" w:hAnsiTheme="majorHAnsi"/>
          <w:b/>
          <w:w w:val="105"/>
        </w:rPr>
      </w:pPr>
    </w:p>
    <w:p w14:paraId="21289A61" w14:textId="2534AA0D" w:rsidR="00C25595" w:rsidRPr="006E1BBB" w:rsidRDefault="00C25595" w:rsidP="0090724E">
      <w:pPr>
        <w:tabs>
          <w:tab w:val="left" w:pos="2880"/>
        </w:tabs>
        <w:ind w:left="180"/>
        <w:rPr>
          <w:rFonts w:asciiTheme="majorHAnsi" w:hAnsiTheme="majorHAnsi"/>
          <w:b/>
        </w:rPr>
      </w:pPr>
      <w:r w:rsidRPr="00CA551F">
        <w:rPr>
          <w:rFonts w:asciiTheme="majorHAnsi" w:hAnsiTheme="majorHAnsi"/>
          <w:b/>
          <w:w w:val="105"/>
        </w:rPr>
        <w:t>10:00 –</w:t>
      </w:r>
      <w:r w:rsidRPr="00CA551F">
        <w:rPr>
          <w:rFonts w:asciiTheme="majorHAnsi" w:hAnsiTheme="majorHAnsi"/>
          <w:b/>
          <w:spacing w:val="-2"/>
          <w:w w:val="105"/>
        </w:rPr>
        <w:t xml:space="preserve"> </w:t>
      </w:r>
      <w:r w:rsidRPr="00CA551F">
        <w:rPr>
          <w:rFonts w:asciiTheme="majorHAnsi" w:hAnsiTheme="majorHAnsi"/>
          <w:b/>
          <w:w w:val="105"/>
        </w:rPr>
        <w:t>10:15am</w:t>
      </w:r>
      <w:r w:rsidRPr="00CA551F">
        <w:rPr>
          <w:rFonts w:asciiTheme="majorHAnsi" w:hAnsiTheme="majorHAnsi"/>
          <w:b/>
          <w:w w:val="105"/>
        </w:rPr>
        <w:tab/>
      </w:r>
      <w:r w:rsidRPr="006E1BBB">
        <w:rPr>
          <w:rFonts w:asciiTheme="majorHAnsi" w:hAnsiTheme="majorHAnsi"/>
          <w:b/>
          <w:w w:val="105"/>
        </w:rPr>
        <w:t>Morning Break</w:t>
      </w:r>
    </w:p>
    <w:p w14:paraId="2DB732B0" w14:textId="77777777" w:rsidR="00C25595" w:rsidRPr="006E1BBB" w:rsidRDefault="00C25595" w:rsidP="00C25595">
      <w:pPr>
        <w:tabs>
          <w:tab w:val="left" w:pos="2999"/>
        </w:tabs>
        <w:rPr>
          <w:rFonts w:asciiTheme="majorHAnsi" w:hAnsiTheme="majorHAnsi"/>
          <w:w w:val="105"/>
        </w:rPr>
      </w:pPr>
    </w:p>
    <w:p w14:paraId="3A4241C3" w14:textId="2C52B7A6" w:rsidR="00A41DBC" w:rsidRPr="006E1BBB" w:rsidRDefault="00C25595" w:rsidP="003A4429">
      <w:pPr>
        <w:tabs>
          <w:tab w:val="left" w:pos="2880"/>
        </w:tabs>
        <w:ind w:left="180"/>
        <w:rPr>
          <w:rFonts w:asciiTheme="majorHAnsi" w:hAnsiTheme="majorHAnsi"/>
          <w:b/>
          <w:w w:val="105"/>
        </w:rPr>
      </w:pPr>
      <w:r w:rsidRPr="00CA551F">
        <w:rPr>
          <w:rFonts w:asciiTheme="majorHAnsi" w:hAnsiTheme="majorHAnsi"/>
          <w:b/>
          <w:w w:val="105"/>
        </w:rPr>
        <w:t>10:15</w:t>
      </w:r>
      <w:r w:rsidR="00AE6B5E" w:rsidRPr="00CA551F">
        <w:rPr>
          <w:rFonts w:asciiTheme="majorHAnsi" w:hAnsiTheme="majorHAnsi"/>
          <w:b/>
          <w:w w:val="105"/>
        </w:rPr>
        <w:t xml:space="preserve"> –</w:t>
      </w:r>
      <w:r w:rsidR="00AE6B5E" w:rsidRPr="00CA551F">
        <w:rPr>
          <w:rFonts w:asciiTheme="majorHAnsi" w:hAnsiTheme="majorHAnsi"/>
          <w:b/>
          <w:spacing w:val="-2"/>
          <w:w w:val="105"/>
        </w:rPr>
        <w:t xml:space="preserve"> </w:t>
      </w:r>
      <w:r w:rsidR="00D466D1" w:rsidRPr="00CA551F">
        <w:rPr>
          <w:rFonts w:asciiTheme="majorHAnsi" w:hAnsiTheme="majorHAnsi"/>
          <w:b/>
          <w:w w:val="105"/>
        </w:rPr>
        <w:t>1</w:t>
      </w:r>
      <w:r w:rsidRPr="00CA551F">
        <w:rPr>
          <w:rFonts w:asciiTheme="majorHAnsi" w:hAnsiTheme="majorHAnsi"/>
          <w:b/>
          <w:w w:val="105"/>
        </w:rPr>
        <w:t>1:00am</w:t>
      </w:r>
      <w:r w:rsidR="00F26FEE" w:rsidRPr="006E1BBB">
        <w:rPr>
          <w:rFonts w:asciiTheme="majorHAnsi" w:hAnsiTheme="majorHAnsi"/>
          <w:w w:val="105"/>
        </w:rPr>
        <w:tab/>
      </w:r>
      <w:r w:rsidRPr="006E1BBB">
        <w:rPr>
          <w:rFonts w:asciiTheme="majorHAnsi" w:hAnsiTheme="majorHAnsi"/>
          <w:b/>
          <w:w w:val="105"/>
        </w:rPr>
        <w:t>Legislative</w:t>
      </w:r>
      <w:r w:rsidR="00AE6B5E" w:rsidRPr="006E1BBB">
        <w:rPr>
          <w:rFonts w:asciiTheme="majorHAnsi" w:hAnsiTheme="majorHAnsi"/>
          <w:b/>
          <w:spacing w:val="-4"/>
          <w:w w:val="105"/>
        </w:rPr>
        <w:t xml:space="preserve"> </w:t>
      </w:r>
      <w:r w:rsidR="00AE6B5E" w:rsidRPr="006E1BBB">
        <w:rPr>
          <w:rFonts w:asciiTheme="majorHAnsi" w:hAnsiTheme="majorHAnsi"/>
          <w:b/>
          <w:w w:val="105"/>
        </w:rPr>
        <w:t>Panel</w:t>
      </w:r>
      <w:r w:rsidR="00A71C4F">
        <w:rPr>
          <w:rFonts w:asciiTheme="majorHAnsi" w:hAnsiTheme="majorHAnsi"/>
          <w:b/>
          <w:w w:val="105"/>
        </w:rPr>
        <w:t>: Melissa Ontiveros, Moderator</w:t>
      </w:r>
    </w:p>
    <w:p w14:paraId="1AE1B7EC" w14:textId="3C89BFB2" w:rsidR="00A41DBC" w:rsidRDefault="003A4429" w:rsidP="003A4429">
      <w:pPr>
        <w:tabs>
          <w:tab w:val="left" w:pos="2880"/>
          <w:tab w:val="left" w:pos="3690"/>
          <w:tab w:val="left" w:pos="5401"/>
        </w:tabs>
        <w:ind w:left="2998" w:hanging="2880"/>
        <w:rPr>
          <w:rFonts w:asciiTheme="majorHAnsi" w:hAnsiTheme="majorHAnsi"/>
          <w:b/>
        </w:rPr>
      </w:pPr>
      <w:r w:rsidRPr="006E1BBB">
        <w:rPr>
          <w:rFonts w:asciiTheme="majorHAnsi" w:hAnsiTheme="majorHAnsi"/>
          <w:w w:val="105"/>
        </w:rPr>
        <w:tab/>
      </w:r>
      <w:r w:rsidR="00A41DBC" w:rsidRPr="00A71C4F">
        <w:rPr>
          <w:rFonts w:asciiTheme="majorHAnsi" w:hAnsiTheme="majorHAnsi"/>
          <w:b/>
        </w:rPr>
        <w:t>Sen</w:t>
      </w:r>
      <w:r w:rsidRPr="00A71C4F">
        <w:rPr>
          <w:rFonts w:asciiTheme="majorHAnsi" w:hAnsiTheme="majorHAnsi"/>
          <w:b/>
        </w:rPr>
        <w:t>.</w:t>
      </w:r>
      <w:r w:rsidR="00A41DBC" w:rsidRPr="00A71C4F">
        <w:rPr>
          <w:rFonts w:asciiTheme="majorHAnsi" w:hAnsiTheme="majorHAnsi"/>
          <w:b/>
        </w:rPr>
        <w:t xml:space="preserve"> Jacob Candelaria, Rep. Rebecca Dow, and Rep. </w:t>
      </w:r>
      <w:r w:rsidR="00C14F05" w:rsidRPr="00A71C4F">
        <w:rPr>
          <w:rFonts w:asciiTheme="majorHAnsi" w:hAnsiTheme="majorHAnsi"/>
          <w:b/>
        </w:rPr>
        <w:t>Karen Bash</w:t>
      </w:r>
    </w:p>
    <w:p w14:paraId="6059A9A8" w14:textId="7C5C3152" w:rsidR="00EC479F" w:rsidRPr="00A71C4F" w:rsidRDefault="00A71C4F" w:rsidP="00A71C4F">
      <w:pPr>
        <w:tabs>
          <w:tab w:val="left" w:pos="2880"/>
          <w:tab w:val="left" w:pos="3690"/>
          <w:tab w:val="left" w:pos="5401"/>
        </w:tabs>
        <w:ind w:left="2998" w:hanging="2880"/>
        <w:rPr>
          <w:rFonts w:asciiTheme="majorHAnsi" w:hAnsiTheme="majorHAnsi"/>
          <w:b/>
        </w:rPr>
      </w:pPr>
      <w:r>
        <w:rPr>
          <w:rFonts w:asciiTheme="majorHAnsi" w:hAnsiTheme="majorHAnsi"/>
          <w:b/>
        </w:rPr>
        <w:tab/>
      </w:r>
    </w:p>
    <w:p w14:paraId="6ACE7276" w14:textId="77777777" w:rsidR="00A41DBC" w:rsidRPr="002E42C7" w:rsidRDefault="0065379F" w:rsidP="00A41DBC">
      <w:pPr>
        <w:ind w:left="180"/>
        <w:rPr>
          <w:rFonts w:ascii="Helvetica" w:hAnsi="Helvetica"/>
          <w:color w:val="000000"/>
          <w:sz w:val="20"/>
          <w:szCs w:val="20"/>
        </w:rPr>
      </w:pPr>
      <w:r w:rsidRPr="002E42C7">
        <w:rPr>
          <w:rFonts w:ascii="Helvetica" w:hAnsi="Helvetica"/>
          <w:color w:val="000000"/>
          <w:sz w:val="20"/>
          <w:szCs w:val="20"/>
        </w:rPr>
        <w:t xml:space="preserve">This panel will feature </w:t>
      </w:r>
      <w:r w:rsidR="00C25595" w:rsidRPr="002E42C7">
        <w:rPr>
          <w:rFonts w:ascii="Helvetica" w:hAnsi="Helvetica"/>
          <w:color w:val="000000"/>
          <w:sz w:val="20"/>
          <w:szCs w:val="20"/>
        </w:rPr>
        <w:t>Democratic and Republican state legislat</w:t>
      </w:r>
      <w:r w:rsidR="006848CB" w:rsidRPr="002E42C7">
        <w:rPr>
          <w:rFonts w:ascii="Helvetica" w:hAnsi="Helvetica"/>
          <w:color w:val="000000"/>
          <w:sz w:val="20"/>
          <w:szCs w:val="20"/>
        </w:rPr>
        <w:t>ors</w:t>
      </w:r>
      <w:r w:rsidR="00C25595" w:rsidRPr="002E42C7">
        <w:rPr>
          <w:rFonts w:ascii="Helvetica" w:hAnsi="Helvetica"/>
          <w:color w:val="000000"/>
          <w:sz w:val="20"/>
          <w:szCs w:val="20"/>
        </w:rPr>
        <w:t xml:space="preserve"> who are deeply involved with public health issues in New Mexico. </w:t>
      </w:r>
      <w:r w:rsidR="00A41DBC" w:rsidRPr="002E42C7">
        <w:rPr>
          <w:rFonts w:ascii="Helvetica" w:hAnsi="Helvetica"/>
          <w:color w:val="000000"/>
          <w:sz w:val="20"/>
          <w:szCs w:val="20"/>
        </w:rPr>
        <w:t>L</w:t>
      </w:r>
      <w:r w:rsidR="00C25595" w:rsidRPr="002E42C7">
        <w:rPr>
          <w:rFonts w:ascii="Helvetica" w:hAnsi="Helvetica"/>
          <w:color w:val="000000"/>
          <w:sz w:val="20"/>
          <w:szCs w:val="20"/>
        </w:rPr>
        <w:t>egislators will describe recent public health</w:t>
      </w:r>
      <w:r w:rsidR="006848CB" w:rsidRPr="002E42C7">
        <w:rPr>
          <w:rFonts w:ascii="Helvetica" w:hAnsi="Helvetica"/>
          <w:color w:val="000000"/>
          <w:sz w:val="20"/>
          <w:szCs w:val="20"/>
        </w:rPr>
        <w:t xml:space="preserve"> related</w:t>
      </w:r>
      <w:r w:rsidR="00C25595" w:rsidRPr="002E42C7">
        <w:rPr>
          <w:rFonts w:ascii="Helvetica" w:hAnsi="Helvetica"/>
          <w:color w:val="000000"/>
          <w:sz w:val="20"/>
          <w:szCs w:val="20"/>
        </w:rPr>
        <w:t xml:space="preserve"> policy initiatives that they have championed, highlighting success</w:t>
      </w:r>
      <w:r w:rsidR="00483B4E" w:rsidRPr="002E42C7">
        <w:rPr>
          <w:rFonts w:ascii="Helvetica" w:hAnsi="Helvetica"/>
          <w:color w:val="000000"/>
          <w:sz w:val="20"/>
          <w:szCs w:val="20"/>
        </w:rPr>
        <w:t>es</w:t>
      </w:r>
      <w:r w:rsidR="00C25595" w:rsidRPr="002E42C7">
        <w:rPr>
          <w:rFonts w:ascii="Helvetica" w:hAnsi="Helvetica"/>
          <w:color w:val="000000"/>
          <w:sz w:val="20"/>
          <w:szCs w:val="20"/>
        </w:rPr>
        <w:t xml:space="preserve"> and challenges. They will offer their perspective on working with the new </w:t>
      </w:r>
      <w:r w:rsidR="00E15953" w:rsidRPr="002E42C7">
        <w:rPr>
          <w:rFonts w:ascii="Helvetica" w:hAnsi="Helvetica"/>
          <w:color w:val="000000"/>
          <w:sz w:val="20"/>
          <w:szCs w:val="20"/>
        </w:rPr>
        <w:t>a</w:t>
      </w:r>
      <w:r w:rsidR="00C25595" w:rsidRPr="002E42C7">
        <w:rPr>
          <w:rFonts w:ascii="Helvetica" w:hAnsi="Helvetica"/>
          <w:color w:val="000000"/>
          <w:sz w:val="20"/>
          <w:szCs w:val="20"/>
        </w:rPr>
        <w:t>dministration</w:t>
      </w:r>
      <w:r w:rsidR="005F69E6" w:rsidRPr="002E42C7">
        <w:rPr>
          <w:rFonts w:ascii="Helvetica" w:hAnsi="Helvetica"/>
          <w:color w:val="000000"/>
          <w:sz w:val="20"/>
          <w:szCs w:val="20"/>
        </w:rPr>
        <w:t xml:space="preserve"> and a healthier budget</w:t>
      </w:r>
      <w:r w:rsidR="00C25595" w:rsidRPr="002E42C7">
        <w:rPr>
          <w:rFonts w:ascii="Helvetica" w:hAnsi="Helvetica"/>
          <w:color w:val="000000"/>
          <w:sz w:val="20"/>
          <w:szCs w:val="20"/>
        </w:rPr>
        <w:t xml:space="preserve"> to respond to new opportunities to improve public health. </w:t>
      </w:r>
      <w:r w:rsidR="007A4136" w:rsidRPr="002E42C7">
        <w:rPr>
          <w:rFonts w:ascii="Helvetica" w:hAnsi="Helvetica"/>
          <w:color w:val="000000"/>
          <w:sz w:val="20"/>
          <w:szCs w:val="20"/>
        </w:rPr>
        <w:t>P</w:t>
      </w:r>
      <w:r w:rsidRPr="002E42C7">
        <w:rPr>
          <w:rFonts w:ascii="Helvetica" w:hAnsi="Helvetica"/>
          <w:color w:val="000000"/>
          <w:sz w:val="20"/>
          <w:szCs w:val="20"/>
        </w:rPr>
        <w:t>anelist</w:t>
      </w:r>
      <w:r w:rsidR="007A4136" w:rsidRPr="002E42C7">
        <w:rPr>
          <w:rFonts w:ascii="Helvetica" w:hAnsi="Helvetica"/>
          <w:color w:val="000000"/>
          <w:sz w:val="20"/>
          <w:szCs w:val="20"/>
        </w:rPr>
        <w:t>s</w:t>
      </w:r>
      <w:r w:rsidRPr="002E42C7">
        <w:rPr>
          <w:rFonts w:ascii="Helvetica" w:hAnsi="Helvetica"/>
          <w:color w:val="000000"/>
          <w:sz w:val="20"/>
          <w:szCs w:val="20"/>
        </w:rPr>
        <w:t xml:space="preserve"> will also </w:t>
      </w:r>
      <w:r w:rsidR="00714AE3" w:rsidRPr="002E42C7">
        <w:rPr>
          <w:rFonts w:ascii="Helvetica" w:hAnsi="Helvetica"/>
          <w:color w:val="000000"/>
          <w:sz w:val="20"/>
          <w:szCs w:val="20"/>
        </w:rPr>
        <w:t>comment</w:t>
      </w:r>
      <w:r w:rsidRPr="002E42C7">
        <w:rPr>
          <w:rFonts w:ascii="Helvetica" w:hAnsi="Helvetica"/>
          <w:color w:val="000000"/>
          <w:sz w:val="20"/>
          <w:szCs w:val="20"/>
        </w:rPr>
        <w:t xml:space="preserve"> briefly on what changes </w:t>
      </w:r>
      <w:r w:rsidR="00714AE3" w:rsidRPr="002E42C7">
        <w:rPr>
          <w:rFonts w:ascii="Helvetica" w:hAnsi="Helvetica"/>
          <w:color w:val="000000"/>
          <w:sz w:val="20"/>
          <w:szCs w:val="20"/>
        </w:rPr>
        <w:t xml:space="preserve">they anticipate </w:t>
      </w:r>
      <w:r w:rsidR="000335EF" w:rsidRPr="002E42C7">
        <w:rPr>
          <w:rFonts w:ascii="Helvetica" w:hAnsi="Helvetica"/>
          <w:color w:val="000000"/>
          <w:sz w:val="20"/>
          <w:szCs w:val="20"/>
        </w:rPr>
        <w:t>during</w:t>
      </w:r>
      <w:r w:rsidR="00714AE3" w:rsidRPr="002E42C7">
        <w:rPr>
          <w:rFonts w:ascii="Helvetica" w:hAnsi="Helvetica"/>
          <w:color w:val="000000"/>
          <w:sz w:val="20"/>
          <w:szCs w:val="20"/>
        </w:rPr>
        <w:t xml:space="preserve"> </w:t>
      </w:r>
      <w:r w:rsidRPr="002E42C7">
        <w:rPr>
          <w:rFonts w:ascii="Helvetica" w:hAnsi="Helvetica"/>
          <w:color w:val="000000"/>
          <w:sz w:val="20"/>
          <w:szCs w:val="20"/>
        </w:rPr>
        <w:t>the</w:t>
      </w:r>
      <w:r w:rsidR="007A4136" w:rsidRPr="002E42C7">
        <w:rPr>
          <w:rFonts w:ascii="Helvetica" w:hAnsi="Helvetica"/>
          <w:color w:val="000000"/>
          <w:sz w:val="20"/>
          <w:szCs w:val="20"/>
        </w:rPr>
        <w:t xml:space="preserve"> up</w:t>
      </w:r>
      <w:r w:rsidR="00C25595" w:rsidRPr="002E42C7">
        <w:rPr>
          <w:rFonts w:ascii="Helvetica" w:hAnsi="Helvetica"/>
          <w:color w:val="000000"/>
          <w:sz w:val="20"/>
          <w:szCs w:val="20"/>
        </w:rPr>
        <w:t>coming legislative session</w:t>
      </w:r>
      <w:r w:rsidR="00D156B6" w:rsidRPr="002E42C7">
        <w:rPr>
          <w:rFonts w:ascii="Helvetica" w:hAnsi="Helvetica"/>
          <w:color w:val="000000"/>
          <w:sz w:val="20"/>
          <w:szCs w:val="20"/>
        </w:rPr>
        <w:t>.</w:t>
      </w:r>
    </w:p>
    <w:p w14:paraId="5777F502" w14:textId="77777777" w:rsidR="00A41DBC" w:rsidRPr="00010DC0" w:rsidRDefault="00A41DBC" w:rsidP="00652C94">
      <w:pPr>
        <w:tabs>
          <w:tab w:val="left" w:pos="2999"/>
        </w:tabs>
        <w:rPr>
          <w:rFonts w:asciiTheme="majorHAnsi" w:hAnsiTheme="majorHAnsi"/>
          <w:w w:val="105"/>
        </w:rPr>
      </w:pPr>
    </w:p>
    <w:p w14:paraId="7F7DCBFC" w14:textId="07C82E8B" w:rsidR="007A53F9" w:rsidRPr="0015251B" w:rsidRDefault="00061A01" w:rsidP="0015251B">
      <w:pPr>
        <w:tabs>
          <w:tab w:val="left" w:pos="2880"/>
        </w:tabs>
        <w:ind w:left="118"/>
        <w:rPr>
          <w:rFonts w:asciiTheme="majorHAnsi" w:hAnsiTheme="majorHAnsi"/>
          <w:b/>
        </w:rPr>
      </w:pPr>
      <w:r w:rsidRPr="000932E8">
        <w:rPr>
          <w:rFonts w:asciiTheme="majorHAnsi" w:hAnsiTheme="majorHAnsi"/>
          <w:b/>
          <w:w w:val="105"/>
        </w:rPr>
        <w:lastRenderedPageBreak/>
        <w:t>1</w:t>
      </w:r>
      <w:r w:rsidR="00C25595" w:rsidRPr="000932E8">
        <w:rPr>
          <w:rFonts w:asciiTheme="majorHAnsi" w:hAnsiTheme="majorHAnsi"/>
          <w:b/>
          <w:w w:val="105"/>
        </w:rPr>
        <w:t>1:00</w:t>
      </w:r>
      <w:r w:rsidR="000932E8" w:rsidRPr="000932E8">
        <w:rPr>
          <w:rFonts w:asciiTheme="majorHAnsi" w:hAnsiTheme="majorHAnsi"/>
          <w:b/>
          <w:w w:val="105"/>
        </w:rPr>
        <w:t>am</w:t>
      </w:r>
      <w:r w:rsidR="00AE6B5E" w:rsidRPr="000932E8">
        <w:rPr>
          <w:rFonts w:asciiTheme="majorHAnsi" w:hAnsiTheme="majorHAnsi"/>
          <w:b/>
          <w:w w:val="105"/>
        </w:rPr>
        <w:t xml:space="preserve"> –</w:t>
      </w:r>
      <w:r w:rsidR="00AE6B5E" w:rsidRPr="000932E8">
        <w:rPr>
          <w:rFonts w:asciiTheme="majorHAnsi" w:hAnsiTheme="majorHAnsi"/>
          <w:b/>
          <w:spacing w:val="-1"/>
          <w:w w:val="105"/>
        </w:rPr>
        <w:t xml:space="preserve"> </w:t>
      </w:r>
      <w:r w:rsidR="00C25595" w:rsidRPr="000932E8">
        <w:rPr>
          <w:rFonts w:asciiTheme="majorHAnsi" w:hAnsiTheme="majorHAnsi"/>
          <w:b/>
          <w:w w:val="105"/>
        </w:rPr>
        <w:t>12:00pm</w:t>
      </w:r>
      <w:r w:rsidR="00AE6B5E" w:rsidRPr="006E1BBB">
        <w:rPr>
          <w:rFonts w:asciiTheme="majorHAnsi" w:hAnsiTheme="majorHAnsi"/>
          <w:w w:val="105"/>
        </w:rPr>
        <w:tab/>
      </w:r>
      <w:r w:rsidR="00AE6B5E" w:rsidRPr="006E1BBB">
        <w:rPr>
          <w:rFonts w:asciiTheme="majorHAnsi" w:hAnsiTheme="majorHAnsi"/>
          <w:b/>
          <w:w w:val="105"/>
        </w:rPr>
        <w:t>Brief Presentation of Legislative</w:t>
      </w:r>
      <w:r w:rsidR="00AE6B5E" w:rsidRPr="006E1BBB">
        <w:rPr>
          <w:rFonts w:asciiTheme="majorHAnsi" w:hAnsiTheme="majorHAnsi"/>
          <w:b/>
          <w:spacing w:val="-12"/>
          <w:w w:val="105"/>
        </w:rPr>
        <w:t xml:space="preserve"> </w:t>
      </w:r>
      <w:r w:rsidR="00EC479F" w:rsidRPr="006E1BBB">
        <w:rPr>
          <w:rFonts w:asciiTheme="majorHAnsi" w:hAnsiTheme="majorHAnsi"/>
          <w:b/>
          <w:w w:val="105"/>
        </w:rPr>
        <w:t>Proposals</w:t>
      </w:r>
      <w:r w:rsidR="00C25595" w:rsidRPr="006E1BBB">
        <w:rPr>
          <w:rFonts w:asciiTheme="majorHAnsi" w:hAnsiTheme="majorHAnsi"/>
          <w:b/>
          <w:w w:val="105"/>
        </w:rPr>
        <w:t xml:space="preserve"> </w:t>
      </w:r>
    </w:p>
    <w:p w14:paraId="5FA9B08D" w14:textId="77777777" w:rsidR="00010DC0" w:rsidRDefault="00010DC0" w:rsidP="00E03342">
      <w:pPr>
        <w:tabs>
          <w:tab w:val="left" w:pos="2880"/>
        </w:tabs>
        <w:ind w:left="118"/>
        <w:rPr>
          <w:rFonts w:asciiTheme="majorHAnsi" w:hAnsiTheme="majorHAnsi"/>
          <w:b/>
          <w:w w:val="105"/>
        </w:rPr>
      </w:pPr>
    </w:p>
    <w:p w14:paraId="20CB93D3" w14:textId="43138A33" w:rsidR="00C14F05" w:rsidRPr="00472661" w:rsidRDefault="006E382E" w:rsidP="00E03342">
      <w:pPr>
        <w:tabs>
          <w:tab w:val="left" w:pos="2880"/>
        </w:tabs>
        <w:ind w:left="118"/>
        <w:rPr>
          <w:rFonts w:asciiTheme="majorHAnsi" w:hAnsiTheme="majorHAnsi"/>
          <w:b/>
          <w:w w:val="105"/>
        </w:rPr>
      </w:pPr>
      <w:r w:rsidRPr="00472661">
        <w:rPr>
          <w:rFonts w:asciiTheme="majorHAnsi" w:hAnsiTheme="majorHAnsi"/>
          <w:b/>
          <w:w w:val="105"/>
        </w:rPr>
        <w:t>1</w:t>
      </w:r>
      <w:r w:rsidR="0063466D" w:rsidRPr="00472661">
        <w:rPr>
          <w:rFonts w:asciiTheme="majorHAnsi" w:hAnsiTheme="majorHAnsi"/>
          <w:b/>
          <w:w w:val="105"/>
        </w:rPr>
        <w:t>2:00</w:t>
      </w:r>
      <w:r w:rsidR="00181EC3" w:rsidRPr="00472661">
        <w:rPr>
          <w:rFonts w:asciiTheme="majorHAnsi" w:hAnsiTheme="majorHAnsi"/>
          <w:b/>
          <w:w w:val="105"/>
        </w:rPr>
        <w:t xml:space="preserve"> –</w:t>
      </w:r>
      <w:r w:rsidR="00181EC3" w:rsidRPr="00472661">
        <w:rPr>
          <w:rFonts w:asciiTheme="majorHAnsi" w:hAnsiTheme="majorHAnsi"/>
          <w:b/>
          <w:spacing w:val="-1"/>
          <w:w w:val="105"/>
        </w:rPr>
        <w:t xml:space="preserve"> </w:t>
      </w:r>
      <w:r w:rsidR="00AE6B5E" w:rsidRPr="00472661">
        <w:rPr>
          <w:rFonts w:asciiTheme="majorHAnsi" w:hAnsiTheme="majorHAnsi"/>
          <w:b/>
          <w:w w:val="105"/>
        </w:rPr>
        <w:t>12</w:t>
      </w:r>
      <w:r w:rsidR="00181EC3" w:rsidRPr="00472661">
        <w:rPr>
          <w:rFonts w:asciiTheme="majorHAnsi" w:hAnsiTheme="majorHAnsi"/>
          <w:b/>
          <w:w w:val="105"/>
        </w:rPr>
        <w:t>:</w:t>
      </w:r>
      <w:r w:rsidR="00472661">
        <w:rPr>
          <w:rFonts w:asciiTheme="majorHAnsi" w:hAnsiTheme="majorHAnsi"/>
          <w:b/>
          <w:w w:val="105"/>
        </w:rPr>
        <w:t>30</w:t>
      </w:r>
      <w:r w:rsidR="00181EC3" w:rsidRPr="00472661">
        <w:rPr>
          <w:rFonts w:asciiTheme="majorHAnsi" w:hAnsiTheme="majorHAnsi"/>
          <w:b/>
          <w:w w:val="105"/>
        </w:rPr>
        <w:t>pm</w:t>
      </w:r>
      <w:r w:rsidR="00AE6B5E" w:rsidRPr="00472661">
        <w:rPr>
          <w:rFonts w:asciiTheme="majorHAnsi" w:hAnsiTheme="majorHAnsi"/>
          <w:b/>
          <w:w w:val="105"/>
        </w:rPr>
        <w:tab/>
      </w:r>
      <w:r w:rsidR="0063466D" w:rsidRPr="00472661">
        <w:rPr>
          <w:rFonts w:asciiTheme="majorHAnsi" w:hAnsiTheme="majorHAnsi"/>
          <w:b/>
          <w:w w:val="105"/>
        </w:rPr>
        <w:t>Lunch Buffet</w:t>
      </w:r>
      <w:r w:rsidR="00472661" w:rsidRPr="00472661">
        <w:rPr>
          <w:rFonts w:asciiTheme="majorHAnsi" w:hAnsiTheme="majorHAnsi"/>
          <w:b/>
          <w:w w:val="105"/>
        </w:rPr>
        <w:t xml:space="preserve"> and </w:t>
      </w:r>
      <w:r w:rsidR="00E03342" w:rsidRPr="00472661">
        <w:rPr>
          <w:rFonts w:asciiTheme="majorHAnsi" w:hAnsiTheme="majorHAnsi"/>
          <w:b/>
          <w:w w:val="105"/>
        </w:rPr>
        <w:t xml:space="preserve">Networking </w:t>
      </w:r>
    </w:p>
    <w:p w14:paraId="6E726A86" w14:textId="366D89D8" w:rsidR="00472661" w:rsidRDefault="00472661" w:rsidP="00E03342">
      <w:pPr>
        <w:tabs>
          <w:tab w:val="left" w:pos="2880"/>
        </w:tabs>
        <w:ind w:left="118"/>
        <w:rPr>
          <w:rFonts w:asciiTheme="majorHAnsi" w:hAnsiTheme="majorHAnsi"/>
          <w:b/>
          <w:w w:val="105"/>
        </w:rPr>
      </w:pPr>
    </w:p>
    <w:p w14:paraId="795DE874" w14:textId="67E94247" w:rsidR="00472661" w:rsidRPr="00472661" w:rsidRDefault="00472661" w:rsidP="00543C11">
      <w:pPr>
        <w:tabs>
          <w:tab w:val="left" w:pos="2880"/>
        </w:tabs>
        <w:ind w:left="115"/>
        <w:rPr>
          <w:rFonts w:asciiTheme="majorHAnsi" w:hAnsiTheme="majorHAnsi"/>
          <w:b/>
          <w:w w:val="105"/>
        </w:rPr>
      </w:pPr>
      <w:r w:rsidRPr="00472661">
        <w:rPr>
          <w:rFonts w:asciiTheme="majorHAnsi" w:hAnsiTheme="majorHAnsi"/>
          <w:b/>
          <w:w w:val="105"/>
        </w:rPr>
        <w:t>12:</w:t>
      </w:r>
      <w:r>
        <w:rPr>
          <w:rFonts w:asciiTheme="majorHAnsi" w:hAnsiTheme="majorHAnsi"/>
          <w:b/>
          <w:w w:val="105"/>
        </w:rPr>
        <w:t>30</w:t>
      </w:r>
      <w:r w:rsidRPr="00472661">
        <w:rPr>
          <w:rFonts w:asciiTheme="majorHAnsi" w:hAnsiTheme="majorHAnsi"/>
          <w:b/>
          <w:w w:val="105"/>
        </w:rPr>
        <w:t xml:space="preserve"> –</w:t>
      </w:r>
      <w:r w:rsidRPr="00472661">
        <w:rPr>
          <w:rFonts w:asciiTheme="majorHAnsi" w:hAnsiTheme="majorHAnsi"/>
          <w:b/>
          <w:spacing w:val="-1"/>
          <w:w w:val="105"/>
        </w:rPr>
        <w:t xml:space="preserve"> </w:t>
      </w:r>
      <w:r w:rsidRPr="00472661">
        <w:rPr>
          <w:rFonts w:asciiTheme="majorHAnsi" w:hAnsiTheme="majorHAnsi"/>
          <w:b/>
          <w:w w:val="105"/>
        </w:rPr>
        <w:t>12:50pm</w:t>
      </w:r>
      <w:r w:rsidRPr="00472661">
        <w:rPr>
          <w:rFonts w:asciiTheme="majorHAnsi" w:hAnsiTheme="majorHAnsi"/>
          <w:b/>
          <w:w w:val="105"/>
        </w:rPr>
        <w:tab/>
      </w:r>
      <w:r>
        <w:rPr>
          <w:rFonts w:asciiTheme="majorHAnsi" w:hAnsiTheme="majorHAnsi"/>
          <w:b/>
          <w:w w:val="105"/>
        </w:rPr>
        <w:t xml:space="preserve">NM Department of Health: </w:t>
      </w:r>
      <w:r w:rsidRPr="00472661">
        <w:rPr>
          <w:rFonts w:asciiTheme="majorHAnsi" w:hAnsiTheme="majorHAnsi"/>
          <w:b/>
          <w:w w:val="105"/>
        </w:rPr>
        <w:t xml:space="preserve">Dr. </w:t>
      </w:r>
      <w:proofErr w:type="spellStart"/>
      <w:r w:rsidR="00C14F05" w:rsidRPr="00472661">
        <w:rPr>
          <w:rFonts w:asciiTheme="majorHAnsi" w:hAnsiTheme="majorHAnsi"/>
          <w:b/>
          <w:w w:val="105"/>
        </w:rPr>
        <w:t>Abinash</w:t>
      </w:r>
      <w:proofErr w:type="spellEnd"/>
      <w:r w:rsidR="00C14F05" w:rsidRPr="00472661">
        <w:rPr>
          <w:rFonts w:asciiTheme="majorHAnsi" w:hAnsiTheme="majorHAnsi"/>
          <w:b/>
          <w:w w:val="105"/>
        </w:rPr>
        <w:t xml:space="preserve"> </w:t>
      </w:r>
      <w:proofErr w:type="spellStart"/>
      <w:r w:rsidR="00C14F05" w:rsidRPr="00472661">
        <w:rPr>
          <w:rFonts w:asciiTheme="majorHAnsi" w:hAnsiTheme="majorHAnsi"/>
          <w:b/>
          <w:w w:val="105"/>
        </w:rPr>
        <w:t>Achrikar</w:t>
      </w:r>
      <w:proofErr w:type="spellEnd"/>
      <w:r w:rsidR="00C14F05" w:rsidRPr="00472661">
        <w:rPr>
          <w:rFonts w:asciiTheme="majorHAnsi" w:hAnsiTheme="majorHAnsi"/>
          <w:b/>
          <w:w w:val="105"/>
        </w:rPr>
        <w:t xml:space="preserve">, </w:t>
      </w:r>
      <w:r>
        <w:rPr>
          <w:rFonts w:asciiTheme="majorHAnsi" w:hAnsiTheme="majorHAnsi"/>
          <w:b/>
          <w:w w:val="105"/>
        </w:rPr>
        <w:t>Dep. Secretary</w:t>
      </w:r>
    </w:p>
    <w:p w14:paraId="2FC99719" w14:textId="77777777" w:rsidR="00472661" w:rsidRDefault="00472661" w:rsidP="0090724E">
      <w:pPr>
        <w:tabs>
          <w:tab w:val="left" w:pos="2880"/>
        </w:tabs>
        <w:ind w:left="118"/>
        <w:rPr>
          <w:rFonts w:asciiTheme="majorHAnsi" w:hAnsiTheme="majorHAnsi"/>
          <w:w w:val="105"/>
        </w:rPr>
      </w:pPr>
    </w:p>
    <w:p w14:paraId="05277F75" w14:textId="024B6F2C" w:rsidR="008B0033" w:rsidRPr="00472661" w:rsidRDefault="0014443D" w:rsidP="00543C11">
      <w:pPr>
        <w:tabs>
          <w:tab w:val="left" w:pos="2880"/>
        </w:tabs>
        <w:ind w:left="115"/>
        <w:rPr>
          <w:rFonts w:asciiTheme="majorHAnsi" w:hAnsiTheme="majorHAnsi"/>
          <w:b/>
          <w:w w:val="105"/>
        </w:rPr>
      </w:pPr>
      <w:r w:rsidRPr="00472661">
        <w:rPr>
          <w:rFonts w:asciiTheme="majorHAnsi" w:hAnsiTheme="majorHAnsi"/>
          <w:b/>
          <w:w w:val="105"/>
        </w:rPr>
        <w:t>12:50 – 2:20pm</w:t>
      </w:r>
      <w:r w:rsidRPr="00472661">
        <w:rPr>
          <w:rFonts w:asciiTheme="majorHAnsi" w:hAnsiTheme="majorHAnsi"/>
          <w:b/>
          <w:w w:val="105"/>
        </w:rPr>
        <w:tab/>
        <w:t>FIRST BREAKOUT SESSION</w:t>
      </w:r>
      <w:r w:rsidR="008E5701">
        <w:rPr>
          <w:rFonts w:asciiTheme="majorHAnsi" w:hAnsiTheme="majorHAnsi"/>
          <w:b/>
          <w:w w:val="105"/>
        </w:rPr>
        <w:t xml:space="preserve"> (Select One)</w:t>
      </w:r>
    </w:p>
    <w:p w14:paraId="57515BAF" w14:textId="77777777" w:rsidR="00FA5C3A" w:rsidRPr="00010DC0" w:rsidRDefault="00FA5C3A" w:rsidP="00FA5C3A">
      <w:pPr>
        <w:pStyle w:val="Heading1"/>
        <w:tabs>
          <w:tab w:val="left" w:pos="9499"/>
        </w:tabs>
        <w:rPr>
          <w:rFonts w:asciiTheme="majorHAnsi" w:hAnsiTheme="majorHAnsi"/>
          <w:w w:val="105"/>
          <w:sz w:val="24"/>
          <w:szCs w:val="24"/>
        </w:rPr>
      </w:pPr>
    </w:p>
    <w:p w14:paraId="67371A8B" w14:textId="09E68B2A" w:rsidR="005B081B" w:rsidRPr="006E1BBB" w:rsidRDefault="00E87AFA" w:rsidP="00FB0E0F">
      <w:pPr>
        <w:ind w:left="115"/>
        <w:rPr>
          <w:rFonts w:asciiTheme="majorHAnsi" w:hAnsiTheme="majorHAnsi"/>
          <w:w w:val="105"/>
        </w:rPr>
      </w:pPr>
      <w:r w:rsidRPr="00502F08">
        <w:rPr>
          <w:rFonts w:asciiTheme="majorHAnsi" w:hAnsiTheme="majorHAnsi"/>
          <w:b/>
          <w:w w:val="105"/>
        </w:rPr>
        <w:t xml:space="preserve">Breakout </w:t>
      </w:r>
      <w:proofErr w:type="gramStart"/>
      <w:r w:rsidRPr="00502F08">
        <w:rPr>
          <w:rFonts w:asciiTheme="majorHAnsi" w:hAnsiTheme="majorHAnsi"/>
          <w:b/>
          <w:w w:val="105"/>
        </w:rPr>
        <w:t>A</w:t>
      </w:r>
      <w:proofErr w:type="gramEnd"/>
      <w:r w:rsidR="00472661" w:rsidRPr="00502F08">
        <w:rPr>
          <w:rFonts w:asciiTheme="majorHAnsi" w:hAnsiTheme="majorHAnsi"/>
          <w:b/>
          <w:w w:val="105"/>
        </w:rPr>
        <w:tab/>
      </w:r>
      <w:r w:rsidR="00472661">
        <w:rPr>
          <w:rFonts w:asciiTheme="majorHAnsi" w:hAnsiTheme="majorHAnsi"/>
          <w:w w:val="105"/>
        </w:rPr>
        <w:tab/>
      </w:r>
      <w:r w:rsidR="00502F08">
        <w:rPr>
          <w:rFonts w:asciiTheme="majorHAnsi" w:hAnsiTheme="majorHAnsi"/>
          <w:w w:val="105"/>
        </w:rPr>
        <w:tab/>
      </w:r>
      <w:r w:rsidR="00642E4B" w:rsidRPr="006E1BBB">
        <w:rPr>
          <w:rFonts w:asciiTheme="majorHAnsi" w:hAnsiTheme="majorHAnsi"/>
          <w:b/>
          <w:w w:val="105"/>
        </w:rPr>
        <w:t xml:space="preserve">Understanding </w:t>
      </w:r>
      <w:r w:rsidR="0014443D" w:rsidRPr="006E1BBB">
        <w:rPr>
          <w:rFonts w:asciiTheme="majorHAnsi" w:hAnsiTheme="majorHAnsi"/>
          <w:b/>
          <w:w w:val="105"/>
        </w:rPr>
        <w:t>and Negotiating the State Budget</w:t>
      </w:r>
    </w:p>
    <w:p w14:paraId="48023BC2" w14:textId="5F1234FB" w:rsidR="0051358B" w:rsidRPr="006345D8" w:rsidRDefault="000A332A" w:rsidP="000A332A">
      <w:pPr>
        <w:tabs>
          <w:tab w:val="left" w:pos="3060"/>
        </w:tabs>
        <w:ind w:left="2880" w:hanging="2693"/>
        <w:rPr>
          <w:rFonts w:ascii="Helvetica" w:hAnsi="Helvetica"/>
          <w:color w:val="000000"/>
          <w:sz w:val="20"/>
          <w:szCs w:val="20"/>
        </w:rPr>
      </w:pPr>
      <w:r w:rsidRPr="006E1BBB">
        <w:rPr>
          <w:rFonts w:asciiTheme="majorHAnsi" w:hAnsiTheme="majorHAnsi"/>
          <w:w w:val="105"/>
        </w:rPr>
        <w:tab/>
      </w:r>
      <w:r w:rsidRPr="006345D8">
        <w:rPr>
          <w:rFonts w:ascii="Helvetica" w:hAnsi="Helvetica"/>
          <w:color w:val="000000"/>
          <w:sz w:val="20"/>
          <w:szCs w:val="20"/>
        </w:rPr>
        <w:t xml:space="preserve">David Abbey, </w:t>
      </w:r>
      <w:r w:rsidR="00C9699A" w:rsidRPr="006345D8">
        <w:rPr>
          <w:rFonts w:ascii="Helvetica" w:hAnsi="Helvetica"/>
          <w:color w:val="000000"/>
          <w:sz w:val="20"/>
          <w:szCs w:val="20"/>
        </w:rPr>
        <w:t>Director</w:t>
      </w:r>
      <w:r w:rsidR="00C9699A">
        <w:rPr>
          <w:rFonts w:ascii="Helvetica" w:hAnsi="Helvetica"/>
          <w:color w:val="000000"/>
          <w:sz w:val="20"/>
          <w:szCs w:val="20"/>
        </w:rPr>
        <w:t xml:space="preserve">, </w:t>
      </w:r>
      <w:r w:rsidRPr="006345D8">
        <w:rPr>
          <w:rFonts w:ascii="Helvetica" w:hAnsi="Helvetica"/>
          <w:color w:val="000000"/>
          <w:sz w:val="20"/>
          <w:szCs w:val="20"/>
        </w:rPr>
        <w:t>L</w:t>
      </w:r>
      <w:r w:rsidR="00E15953" w:rsidRPr="006345D8">
        <w:rPr>
          <w:rFonts w:ascii="Helvetica" w:hAnsi="Helvetica"/>
          <w:color w:val="000000"/>
          <w:sz w:val="20"/>
          <w:szCs w:val="20"/>
        </w:rPr>
        <w:t>egislative Finance Committee</w:t>
      </w:r>
      <w:r w:rsidR="0060407C" w:rsidRPr="006345D8">
        <w:rPr>
          <w:rFonts w:ascii="Helvetica" w:hAnsi="Helvetica"/>
          <w:color w:val="000000"/>
          <w:sz w:val="20"/>
          <w:szCs w:val="20"/>
        </w:rPr>
        <w:t xml:space="preserve"> </w:t>
      </w:r>
    </w:p>
    <w:p w14:paraId="18BB6595" w14:textId="7CFB209E" w:rsidR="0051358B" w:rsidRPr="006345D8" w:rsidRDefault="0051358B" w:rsidP="000A332A">
      <w:pPr>
        <w:tabs>
          <w:tab w:val="left" w:pos="3060"/>
        </w:tabs>
        <w:ind w:left="2880" w:hanging="2693"/>
        <w:rPr>
          <w:rFonts w:ascii="Helvetica" w:hAnsi="Helvetica"/>
          <w:color w:val="000000"/>
          <w:sz w:val="20"/>
          <w:szCs w:val="20"/>
        </w:rPr>
      </w:pPr>
      <w:r w:rsidRPr="006345D8">
        <w:rPr>
          <w:rFonts w:ascii="Helvetica" w:hAnsi="Helvetica"/>
          <w:color w:val="000000"/>
          <w:sz w:val="20"/>
          <w:szCs w:val="20"/>
        </w:rPr>
        <w:tab/>
      </w:r>
      <w:r w:rsidR="000A332A" w:rsidRPr="006345D8">
        <w:rPr>
          <w:rFonts w:ascii="Helvetica" w:hAnsi="Helvetica"/>
          <w:color w:val="000000"/>
          <w:sz w:val="20"/>
          <w:szCs w:val="20"/>
        </w:rPr>
        <w:t xml:space="preserve">Debbie Romero, </w:t>
      </w:r>
      <w:r w:rsidR="00C9699A" w:rsidRPr="006345D8">
        <w:rPr>
          <w:rFonts w:ascii="Helvetica" w:hAnsi="Helvetica"/>
          <w:color w:val="000000"/>
          <w:sz w:val="20"/>
          <w:szCs w:val="20"/>
        </w:rPr>
        <w:t>Director</w:t>
      </w:r>
      <w:r w:rsidR="00C9699A">
        <w:rPr>
          <w:rFonts w:ascii="Helvetica" w:hAnsi="Helvetica"/>
          <w:color w:val="000000"/>
          <w:sz w:val="20"/>
          <w:szCs w:val="20"/>
        </w:rPr>
        <w:t xml:space="preserve">, </w:t>
      </w:r>
      <w:r w:rsidR="000A332A" w:rsidRPr="006345D8">
        <w:rPr>
          <w:rFonts w:ascii="Helvetica" w:hAnsi="Helvetica"/>
          <w:color w:val="000000"/>
          <w:sz w:val="20"/>
          <w:szCs w:val="20"/>
        </w:rPr>
        <w:t xml:space="preserve">State Budget </w:t>
      </w:r>
      <w:r w:rsidR="00D80F7A" w:rsidRPr="006345D8">
        <w:rPr>
          <w:rFonts w:ascii="Helvetica" w:hAnsi="Helvetica"/>
          <w:color w:val="000000"/>
          <w:sz w:val="20"/>
          <w:szCs w:val="20"/>
        </w:rPr>
        <w:t>Office</w:t>
      </w:r>
      <w:r w:rsidR="00472661" w:rsidRPr="006345D8">
        <w:rPr>
          <w:rFonts w:ascii="Helvetica" w:hAnsi="Helvetica"/>
          <w:color w:val="000000"/>
          <w:sz w:val="20"/>
          <w:szCs w:val="20"/>
        </w:rPr>
        <w:t xml:space="preserve"> </w:t>
      </w:r>
    </w:p>
    <w:p w14:paraId="6834D261" w14:textId="083C806A" w:rsidR="000A332A" w:rsidRDefault="0051358B" w:rsidP="000A332A">
      <w:pPr>
        <w:tabs>
          <w:tab w:val="left" w:pos="3060"/>
        </w:tabs>
        <w:ind w:left="2880" w:hanging="2693"/>
        <w:rPr>
          <w:rFonts w:ascii="Helvetica" w:hAnsi="Helvetica"/>
          <w:color w:val="000000"/>
          <w:sz w:val="20"/>
          <w:szCs w:val="20"/>
        </w:rPr>
      </w:pPr>
      <w:r w:rsidRPr="006345D8">
        <w:rPr>
          <w:rFonts w:ascii="Helvetica" w:hAnsi="Helvetica"/>
          <w:color w:val="000000"/>
          <w:sz w:val="20"/>
          <w:szCs w:val="20"/>
        </w:rPr>
        <w:tab/>
      </w:r>
      <w:r w:rsidR="000A332A" w:rsidRPr="006345D8">
        <w:rPr>
          <w:rFonts w:ascii="Helvetica" w:hAnsi="Helvetica"/>
          <w:color w:val="000000"/>
          <w:sz w:val="20"/>
          <w:szCs w:val="20"/>
        </w:rPr>
        <w:t xml:space="preserve">Linda </w:t>
      </w:r>
      <w:proofErr w:type="spellStart"/>
      <w:r w:rsidR="000A332A" w:rsidRPr="006345D8">
        <w:rPr>
          <w:rFonts w:ascii="Helvetica" w:hAnsi="Helvetica"/>
          <w:color w:val="000000"/>
          <w:sz w:val="20"/>
          <w:szCs w:val="20"/>
        </w:rPr>
        <w:t>S</w:t>
      </w:r>
      <w:r w:rsidR="00C9699A">
        <w:rPr>
          <w:rFonts w:ascii="Helvetica" w:hAnsi="Helvetica"/>
          <w:color w:val="000000"/>
          <w:sz w:val="20"/>
          <w:szCs w:val="20"/>
        </w:rPr>
        <w:t>ie</w:t>
      </w:r>
      <w:r w:rsidR="000A332A" w:rsidRPr="006345D8">
        <w:rPr>
          <w:rFonts w:ascii="Helvetica" w:hAnsi="Helvetica"/>
          <w:color w:val="000000"/>
          <w:sz w:val="20"/>
          <w:szCs w:val="20"/>
        </w:rPr>
        <w:t>gle</w:t>
      </w:r>
      <w:proofErr w:type="spellEnd"/>
      <w:r w:rsidR="000A332A" w:rsidRPr="006345D8">
        <w:rPr>
          <w:rFonts w:ascii="Helvetica" w:hAnsi="Helvetica"/>
          <w:color w:val="000000"/>
          <w:sz w:val="20"/>
          <w:szCs w:val="20"/>
        </w:rPr>
        <w:t xml:space="preserve">, Lobbyist </w:t>
      </w:r>
    </w:p>
    <w:p w14:paraId="141718D5" w14:textId="77777777" w:rsidR="002E4E34" w:rsidRPr="006345D8" w:rsidRDefault="002E4E34" w:rsidP="000A332A">
      <w:pPr>
        <w:tabs>
          <w:tab w:val="left" w:pos="3060"/>
        </w:tabs>
        <w:ind w:left="2880" w:hanging="2693"/>
        <w:rPr>
          <w:rFonts w:ascii="Helvetica" w:hAnsi="Helvetica"/>
          <w:color w:val="000000"/>
          <w:sz w:val="20"/>
          <w:szCs w:val="20"/>
        </w:rPr>
      </w:pPr>
    </w:p>
    <w:p w14:paraId="1B262408" w14:textId="18DB913D" w:rsidR="00502F08" w:rsidRPr="002E4E34" w:rsidRDefault="002E4E34" w:rsidP="002E4E34">
      <w:pPr>
        <w:ind w:left="115"/>
        <w:rPr>
          <w:rFonts w:ascii="Helvetica" w:hAnsi="Helvetica"/>
          <w:color w:val="000000"/>
          <w:sz w:val="20"/>
          <w:szCs w:val="20"/>
        </w:rPr>
      </w:pPr>
      <w:r w:rsidRPr="002E4E34">
        <w:rPr>
          <w:rFonts w:ascii="Helvetica" w:hAnsi="Helvetica"/>
          <w:color w:val="000000"/>
          <w:sz w:val="20"/>
          <w:szCs w:val="20"/>
        </w:rPr>
        <w:t>To enact the annual budget for the State of New Mexico is the highest priority and most fundamental task that the Legislature and the Executive must accomplish together. Beginning with the work of interim legislative committees and state agencies, continuing throughout the legislative session and culminating with the Governor’s signature, the budget process can be daunting. For advocates, lobbyists, agency personnel, community leaders, interested citizens and even some legislators, the process can be a mystery complete with usual suspects, unanticipated blind alleys, late night surprises, and frustrations. The good news is that the annual budget gets accomplished and it balances, as required by the NM Constitution! There will be time for questions and discussion as we unpack and unravel the state budget process.</w:t>
      </w:r>
    </w:p>
    <w:p w14:paraId="4D77B77E" w14:textId="77777777" w:rsidR="005B081B" w:rsidRPr="00010DC0" w:rsidRDefault="005B081B" w:rsidP="001E1858">
      <w:pPr>
        <w:ind w:left="180"/>
        <w:rPr>
          <w:rFonts w:asciiTheme="majorHAnsi" w:hAnsiTheme="majorHAnsi"/>
        </w:rPr>
      </w:pPr>
    </w:p>
    <w:p w14:paraId="04C737F7" w14:textId="040809C7" w:rsidR="005B081B" w:rsidRPr="006E1BBB" w:rsidRDefault="00E87AFA" w:rsidP="0000278F">
      <w:pPr>
        <w:ind w:left="2894" w:hanging="2779"/>
        <w:rPr>
          <w:rFonts w:asciiTheme="majorHAnsi" w:hAnsiTheme="majorHAnsi"/>
        </w:rPr>
      </w:pPr>
      <w:r w:rsidRPr="002E42C7">
        <w:rPr>
          <w:rFonts w:asciiTheme="majorHAnsi" w:hAnsiTheme="majorHAnsi"/>
          <w:b/>
        </w:rPr>
        <w:t>Breakout B</w:t>
      </w:r>
      <w:r w:rsidR="005B081B" w:rsidRPr="006E1BBB">
        <w:rPr>
          <w:rFonts w:asciiTheme="majorHAnsi" w:hAnsiTheme="majorHAnsi"/>
        </w:rPr>
        <w:t xml:space="preserve">         </w:t>
      </w:r>
      <w:r w:rsidR="005B081B" w:rsidRPr="006E1BBB">
        <w:rPr>
          <w:rFonts w:asciiTheme="majorHAnsi" w:hAnsiTheme="majorHAnsi"/>
        </w:rPr>
        <w:tab/>
      </w:r>
      <w:r w:rsidR="00863BEB" w:rsidRPr="006E1BBB">
        <w:rPr>
          <w:rFonts w:asciiTheme="majorHAnsi" w:hAnsiTheme="majorHAnsi"/>
          <w:b/>
        </w:rPr>
        <w:t>Tools for Evidence-</w:t>
      </w:r>
      <w:r w:rsidR="00E15953" w:rsidRPr="006E1BBB">
        <w:rPr>
          <w:rFonts w:asciiTheme="majorHAnsi" w:hAnsiTheme="majorHAnsi"/>
          <w:b/>
        </w:rPr>
        <w:t>B</w:t>
      </w:r>
      <w:r w:rsidR="00863BEB" w:rsidRPr="006E1BBB">
        <w:rPr>
          <w:rFonts w:asciiTheme="majorHAnsi" w:hAnsiTheme="majorHAnsi"/>
          <w:b/>
        </w:rPr>
        <w:t xml:space="preserve">ased Policies and Advocacy: The NM Community Data Collaborative </w:t>
      </w:r>
      <w:r w:rsidR="00853923" w:rsidRPr="006E1BBB">
        <w:rPr>
          <w:rFonts w:asciiTheme="majorHAnsi" w:hAnsiTheme="majorHAnsi"/>
          <w:b/>
        </w:rPr>
        <w:t>(NMCDC)</w:t>
      </w:r>
    </w:p>
    <w:p w14:paraId="69BAB460" w14:textId="375A8C53" w:rsidR="000A332A" w:rsidRPr="006345D8" w:rsidRDefault="000A332A" w:rsidP="006345D8">
      <w:pPr>
        <w:tabs>
          <w:tab w:val="left" w:pos="3060"/>
        </w:tabs>
        <w:ind w:left="2880" w:hanging="2693"/>
        <w:rPr>
          <w:rFonts w:ascii="Helvetica" w:hAnsi="Helvetica"/>
          <w:color w:val="000000"/>
          <w:sz w:val="20"/>
          <w:szCs w:val="20"/>
        </w:rPr>
      </w:pPr>
      <w:r w:rsidRPr="006E1BBB">
        <w:rPr>
          <w:rFonts w:asciiTheme="majorHAnsi" w:hAnsiTheme="majorHAnsi"/>
          <w:bCs/>
        </w:rPr>
        <w:tab/>
      </w:r>
      <w:r w:rsidRPr="006345D8">
        <w:rPr>
          <w:rFonts w:ascii="Helvetica" w:hAnsi="Helvetica"/>
          <w:color w:val="000000"/>
          <w:sz w:val="20"/>
          <w:szCs w:val="20"/>
        </w:rPr>
        <w:t xml:space="preserve">Tom </w:t>
      </w:r>
      <w:proofErr w:type="spellStart"/>
      <w:r w:rsidRPr="006345D8">
        <w:rPr>
          <w:rFonts w:ascii="Helvetica" w:hAnsi="Helvetica"/>
          <w:color w:val="000000"/>
          <w:sz w:val="20"/>
          <w:szCs w:val="20"/>
        </w:rPr>
        <w:t>Scharmen</w:t>
      </w:r>
      <w:proofErr w:type="spellEnd"/>
      <w:r w:rsidRPr="006345D8">
        <w:rPr>
          <w:rFonts w:ascii="Helvetica" w:hAnsi="Helvetica"/>
          <w:color w:val="000000"/>
          <w:sz w:val="20"/>
          <w:szCs w:val="20"/>
        </w:rPr>
        <w:t xml:space="preserve">, </w:t>
      </w:r>
      <w:r w:rsidR="00E15953" w:rsidRPr="006345D8">
        <w:rPr>
          <w:rFonts w:ascii="Helvetica" w:hAnsi="Helvetica"/>
          <w:color w:val="000000"/>
          <w:sz w:val="20"/>
          <w:szCs w:val="20"/>
        </w:rPr>
        <w:t>NM Department of Health</w:t>
      </w:r>
      <w:r w:rsidR="00853923" w:rsidRPr="006345D8">
        <w:rPr>
          <w:rFonts w:ascii="Helvetica" w:hAnsi="Helvetica"/>
          <w:color w:val="000000"/>
          <w:sz w:val="20"/>
          <w:szCs w:val="20"/>
        </w:rPr>
        <w:t>, NMCDC</w:t>
      </w:r>
    </w:p>
    <w:p w14:paraId="17592CAE" w14:textId="556A41F1" w:rsidR="00853923" w:rsidRPr="006345D8" w:rsidRDefault="00853923" w:rsidP="006345D8">
      <w:pPr>
        <w:tabs>
          <w:tab w:val="left" w:pos="3060"/>
        </w:tabs>
        <w:ind w:left="2880" w:hanging="2693"/>
        <w:rPr>
          <w:rFonts w:ascii="Helvetica" w:hAnsi="Helvetica"/>
          <w:color w:val="000000"/>
          <w:sz w:val="20"/>
          <w:szCs w:val="20"/>
        </w:rPr>
      </w:pPr>
      <w:r w:rsidRPr="006345D8">
        <w:rPr>
          <w:rFonts w:ascii="Helvetica" w:hAnsi="Helvetica"/>
          <w:color w:val="000000"/>
          <w:sz w:val="20"/>
          <w:szCs w:val="20"/>
        </w:rPr>
        <w:tab/>
      </w:r>
      <w:r w:rsidR="00E45027">
        <w:rPr>
          <w:rFonts w:ascii="Helvetica" w:hAnsi="Helvetica"/>
          <w:color w:val="000000"/>
          <w:sz w:val="20"/>
          <w:szCs w:val="20"/>
        </w:rPr>
        <w:t xml:space="preserve">Dr. </w:t>
      </w:r>
      <w:r w:rsidRPr="006345D8">
        <w:rPr>
          <w:rFonts w:ascii="Helvetica" w:hAnsi="Helvetica"/>
          <w:color w:val="000000"/>
          <w:sz w:val="20"/>
          <w:szCs w:val="20"/>
        </w:rPr>
        <w:t>Joan Goldsworthy, NMCDC</w:t>
      </w:r>
    </w:p>
    <w:p w14:paraId="42FC24D5" w14:textId="0E6615C7" w:rsidR="00853923" w:rsidRPr="006345D8" w:rsidRDefault="006345D8" w:rsidP="006345D8">
      <w:pPr>
        <w:tabs>
          <w:tab w:val="left" w:pos="3060"/>
        </w:tabs>
        <w:ind w:left="2880" w:hanging="2693"/>
        <w:rPr>
          <w:rFonts w:ascii="Helvetica" w:hAnsi="Helvetica"/>
          <w:color w:val="000000"/>
          <w:sz w:val="20"/>
          <w:szCs w:val="20"/>
        </w:rPr>
      </w:pPr>
      <w:r>
        <w:rPr>
          <w:rFonts w:ascii="Helvetica" w:hAnsi="Helvetica"/>
          <w:color w:val="000000"/>
          <w:sz w:val="20"/>
          <w:szCs w:val="20"/>
        </w:rPr>
        <w:tab/>
      </w:r>
      <w:r w:rsidR="00853923" w:rsidRPr="006345D8">
        <w:rPr>
          <w:rFonts w:ascii="Helvetica" w:hAnsi="Helvetica"/>
          <w:color w:val="000000"/>
          <w:sz w:val="20"/>
          <w:szCs w:val="20"/>
        </w:rPr>
        <w:t>Emily McRae, NMCDC</w:t>
      </w:r>
    </w:p>
    <w:p w14:paraId="5AAA8352" w14:textId="5A7CD8AC" w:rsidR="00FB0E0F" w:rsidRPr="006345D8" w:rsidRDefault="00FB0E0F" w:rsidP="006345D8">
      <w:pPr>
        <w:tabs>
          <w:tab w:val="left" w:pos="3060"/>
        </w:tabs>
        <w:ind w:left="2880" w:hanging="2693"/>
        <w:rPr>
          <w:rFonts w:ascii="Helvetica" w:hAnsi="Helvetica"/>
          <w:color w:val="000000"/>
          <w:sz w:val="20"/>
          <w:szCs w:val="20"/>
        </w:rPr>
      </w:pPr>
    </w:p>
    <w:p w14:paraId="0291304E" w14:textId="33A7D698" w:rsidR="00FB0E0F" w:rsidRPr="006E63D7" w:rsidRDefault="00FB0E0F" w:rsidP="006E63D7">
      <w:pPr>
        <w:tabs>
          <w:tab w:val="left" w:pos="3060"/>
        </w:tabs>
        <w:ind w:left="115"/>
        <w:rPr>
          <w:rFonts w:ascii="Helvetica" w:hAnsi="Helvetica"/>
          <w:color w:val="000000"/>
          <w:sz w:val="20"/>
          <w:szCs w:val="20"/>
        </w:rPr>
      </w:pPr>
      <w:r w:rsidRPr="006345D8">
        <w:rPr>
          <w:rFonts w:ascii="Helvetica" w:hAnsi="Helvetica"/>
          <w:color w:val="000000"/>
          <w:sz w:val="20"/>
          <w:szCs w:val="20"/>
        </w:rPr>
        <w:t>An interactive workshop introducing the rich tools of the NM Community Data Collaborative’s online map collection</w:t>
      </w:r>
      <w:r w:rsidR="006345D8">
        <w:rPr>
          <w:rFonts w:ascii="Helvetica" w:hAnsi="Helvetica"/>
          <w:color w:val="000000"/>
          <w:sz w:val="20"/>
          <w:szCs w:val="20"/>
        </w:rPr>
        <w:t xml:space="preserve"> </w:t>
      </w:r>
      <w:r w:rsidRPr="006345D8">
        <w:rPr>
          <w:rFonts w:ascii="Helvetica" w:hAnsi="Helvetica"/>
          <w:color w:val="000000"/>
          <w:sz w:val="20"/>
          <w:szCs w:val="20"/>
        </w:rPr>
        <w:t>with a focus on use for evidence-based policy advocacy. Bring a laptop to follow along during the first part. Hands-on skill learning will be followed by demo</w:t>
      </w:r>
      <w:r w:rsidR="00111AF1">
        <w:rPr>
          <w:rFonts w:ascii="Helvetica" w:hAnsi="Helvetica"/>
          <w:color w:val="000000"/>
          <w:sz w:val="20"/>
          <w:szCs w:val="20"/>
        </w:rPr>
        <w:t>nstration</w:t>
      </w:r>
      <w:r w:rsidRPr="006345D8">
        <w:rPr>
          <w:rFonts w:ascii="Helvetica" w:hAnsi="Helvetica"/>
          <w:color w:val="000000"/>
          <w:sz w:val="20"/>
          <w:szCs w:val="20"/>
        </w:rPr>
        <w:t xml:space="preserve">s, </w:t>
      </w:r>
      <w:r w:rsidR="00111AF1">
        <w:rPr>
          <w:rFonts w:ascii="Helvetica" w:hAnsi="Helvetica"/>
          <w:color w:val="000000"/>
          <w:sz w:val="20"/>
          <w:szCs w:val="20"/>
        </w:rPr>
        <w:t>question and answers,</w:t>
      </w:r>
      <w:r w:rsidRPr="006345D8">
        <w:rPr>
          <w:rFonts w:ascii="Helvetica" w:hAnsi="Helvetica"/>
          <w:color w:val="000000"/>
          <w:sz w:val="20"/>
          <w:szCs w:val="20"/>
        </w:rPr>
        <w:t xml:space="preserve"> and planning for one-on-one assistance as the Legislative Session approaches.</w:t>
      </w:r>
    </w:p>
    <w:p w14:paraId="3AA6C92D" w14:textId="77777777" w:rsidR="005B081B" w:rsidRPr="00010DC0" w:rsidRDefault="005B081B" w:rsidP="001E1858">
      <w:pPr>
        <w:ind w:left="180"/>
        <w:rPr>
          <w:rFonts w:asciiTheme="majorHAnsi" w:hAnsiTheme="majorHAnsi"/>
        </w:rPr>
      </w:pPr>
    </w:p>
    <w:p w14:paraId="2B809851" w14:textId="4242CDA4" w:rsidR="005B081B" w:rsidRPr="006E1BBB" w:rsidRDefault="00E87AFA" w:rsidP="0000278F">
      <w:pPr>
        <w:ind w:left="2822" w:hanging="2707"/>
        <w:rPr>
          <w:rFonts w:asciiTheme="majorHAnsi" w:hAnsiTheme="majorHAnsi"/>
          <w:b/>
        </w:rPr>
      </w:pPr>
      <w:r w:rsidRPr="0000278F">
        <w:rPr>
          <w:rFonts w:asciiTheme="majorHAnsi" w:hAnsiTheme="majorHAnsi"/>
          <w:b/>
        </w:rPr>
        <w:t>Breakout C</w:t>
      </w:r>
      <w:r w:rsidR="005B081B" w:rsidRPr="006E1BBB">
        <w:rPr>
          <w:rFonts w:asciiTheme="majorHAnsi" w:hAnsiTheme="majorHAnsi"/>
        </w:rPr>
        <w:t xml:space="preserve">         </w:t>
      </w:r>
      <w:r w:rsidR="005B081B" w:rsidRPr="006E1BBB">
        <w:rPr>
          <w:rFonts w:asciiTheme="majorHAnsi" w:hAnsiTheme="majorHAnsi"/>
        </w:rPr>
        <w:tab/>
      </w:r>
      <w:r w:rsidR="0000278F">
        <w:rPr>
          <w:rFonts w:asciiTheme="majorHAnsi" w:hAnsiTheme="majorHAnsi"/>
        </w:rPr>
        <w:tab/>
      </w:r>
      <w:r w:rsidR="00A41DBC" w:rsidRPr="006E1BBB">
        <w:rPr>
          <w:rFonts w:asciiTheme="majorHAnsi" w:hAnsiTheme="majorHAnsi"/>
          <w:b/>
        </w:rPr>
        <w:t>Current Issues in Marijuana, Opioid</w:t>
      </w:r>
      <w:r w:rsidR="00C53986" w:rsidRPr="006E1BBB">
        <w:rPr>
          <w:rFonts w:asciiTheme="majorHAnsi" w:hAnsiTheme="majorHAnsi"/>
          <w:b/>
        </w:rPr>
        <w:t xml:space="preserve">, </w:t>
      </w:r>
      <w:r w:rsidR="00A41DBC" w:rsidRPr="006E1BBB">
        <w:rPr>
          <w:rFonts w:asciiTheme="majorHAnsi" w:hAnsiTheme="majorHAnsi"/>
          <w:b/>
        </w:rPr>
        <w:t xml:space="preserve">Alcohol </w:t>
      </w:r>
      <w:r w:rsidR="00C53986" w:rsidRPr="006E1BBB">
        <w:rPr>
          <w:rFonts w:asciiTheme="majorHAnsi" w:hAnsiTheme="majorHAnsi"/>
          <w:b/>
        </w:rPr>
        <w:t xml:space="preserve">and Tobacco </w:t>
      </w:r>
      <w:r w:rsidR="00A41DBC" w:rsidRPr="006E1BBB">
        <w:rPr>
          <w:rFonts w:asciiTheme="majorHAnsi" w:hAnsiTheme="majorHAnsi"/>
          <w:b/>
        </w:rPr>
        <w:t>Policy</w:t>
      </w:r>
    </w:p>
    <w:p w14:paraId="7F603483" w14:textId="77777777" w:rsidR="0051358B" w:rsidRPr="006E63D7" w:rsidRDefault="0051358B" w:rsidP="006E63D7">
      <w:pPr>
        <w:tabs>
          <w:tab w:val="left" w:pos="3060"/>
        </w:tabs>
        <w:ind w:left="2880" w:hanging="2693"/>
        <w:rPr>
          <w:rFonts w:ascii="Helvetica" w:hAnsi="Helvetica"/>
          <w:color w:val="000000"/>
          <w:sz w:val="20"/>
          <w:szCs w:val="20"/>
        </w:rPr>
      </w:pPr>
      <w:r w:rsidRPr="006E1BBB">
        <w:rPr>
          <w:rFonts w:asciiTheme="majorHAnsi" w:hAnsiTheme="majorHAnsi"/>
        </w:rPr>
        <w:tab/>
      </w:r>
      <w:r w:rsidRPr="006E63D7">
        <w:rPr>
          <w:rFonts w:ascii="Helvetica" w:hAnsi="Helvetica"/>
          <w:color w:val="000000"/>
          <w:sz w:val="20"/>
          <w:szCs w:val="20"/>
        </w:rPr>
        <w:t xml:space="preserve">Emily </w:t>
      </w:r>
      <w:proofErr w:type="spellStart"/>
      <w:r w:rsidRPr="006E63D7">
        <w:rPr>
          <w:rFonts w:ascii="Helvetica" w:hAnsi="Helvetica"/>
          <w:color w:val="000000"/>
          <w:sz w:val="20"/>
          <w:szCs w:val="20"/>
        </w:rPr>
        <w:t>Kaltenbach</w:t>
      </w:r>
      <w:proofErr w:type="spellEnd"/>
      <w:r w:rsidRPr="006E63D7">
        <w:rPr>
          <w:rFonts w:ascii="Helvetica" w:hAnsi="Helvetica"/>
          <w:color w:val="000000"/>
          <w:sz w:val="20"/>
          <w:szCs w:val="20"/>
        </w:rPr>
        <w:t>, Drug Policy Alliance</w:t>
      </w:r>
    </w:p>
    <w:p w14:paraId="28CB84AC" w14:textId="77777777" w:rsidR="0051358B" w:rsidRPr="006E63D7" w:rsidRDefault="0051358B" w:rsidP="006E63D7">
      <w:pPr>
        <w:tabs>
          <w:tab w:val="left" w:pos="3060"/>
        </w:tabs>
        <w:ind w:left="2880" w:hanging="2693"/>
        <w:rPr>
          <w:rFonts w:ascii="Helvetica" w:hAnsi="Helvetica"/>
          <w:color w:val="000000"/>
          <w:sz w:val="20"/>
          <w:szCs w:val="20"/>
        </w:rPr>
      </w:pPr>
      <w:r w:rsidRPr="006E63D7">
        <w:rPr>
          <w:rFonts w:ascii="Helvetica" w:hAnsi="Helvetica"/>
          <w:color w:val="000000"/>
          <w:sz w:val="20"/>
          <w:szCs w:val="20"/>
        </w:rPr>
        <w:tab/>
        <w:t>Carmichael Dominguez, former Santa Fe City Councilor</w:t>
      </w:r>
    </w:p>
    <w:p w14:paraId="22AD705C" w14:textId="7165362A" w:rsidR="0051358B" w:rsidRDefault="0051358B" w:rsidP="006E63D7">
      <w:pPr>
        <w:tabs>
          <w:tab w:val="left" w:pos="3060"/>
        </w:tabs>
        <w:ind w:left="2880" w:hanging="2693"/>
        <w:rPr>
          <w:rFonts w:ascii="Helvetica" w:hAnsi="Helvetica"/>
          <w:color w:val="000000"/>
          <w:sz w:val="20"/>
          <w:szCs w:val="20"/>
        </w:rPr>
      </w:pPr>
      <w:r w:rsidRPr="006E63D7">
        <w:rPr>
          <w:rFonts w:ascii="Helvetica" w:hAnsi="Helvetica"/>
          <w:color w:val="000000"/>
          <w:sz w:val="20"/>
          <w:szCs w:val="20"/>
        </w:rPr>
        <w:tab/>
      </w:r>
      <w:r w:rsidR="005F2766" w:rsidRPr="006E63D7">
        <w:rPr>
          <w:rFonts w:ascii="Helvetica" w:hAnsi="Helvetica"/>
          <w:color w:val="000000"/>
          <w:sz w:val="20"/>
          <w:szCs w:val="20"/>
        </w:rPr>
        <w:t xml:space="preserve">Mahesh </w:t>
      </w:r>
      <w:proofErr w:type="spellStart"/>
      <w:r w:rsidR="005F2766" w:rsidRPr="006E63D7">
        <w:rPr>
          <w:rFonts w:ascii="Helvetica" w:hAnsi="Helvetica"/>
          <w:color w:val="000000"/>
          <w:sz w:val="20"/>
          <w:szCs w:val="20"/>
        </w:rPr>
        <w:t>Sita</w:t>
      </w:r>
      <w:proofErr w:type="spellEnd"/>
      <w:r w:rsidR="005F2766" w:rsidRPr="006E63D7">
        <w:rPr>
          <w:rFonts w:ascii="Helvetica" w:hAnsi="Helvetica"/>
          <w:color w:val="000000"/>
          <w:sz w:val="20"/>
          <w:szCs w:val="20"/>
        </w:rPr>
        <w:t>, American Health Association</w:t>
      </w:r>
    </w:p>
    <w:p w14:paraId="52DBDD65" w14:textId="77777777" w:rsidR="00B417D0" w:rsidRPr="006E63D7" w:rsidRDefault="00B417D0" w:rsidP="006E63D7">
      <w:pPr>
        <w:tabs>
          <w:tab w:val="left" w:pos="3060"/>
        </w:tabs>
        <w:ind w:left="2880" w:hanging="2693"/>
        <w:rPr>
          <w:rFonts w:ascii="Helvetica" w:hAnsi="Helvetica"/>
          <w:color w:val="000000"/>
          <w:sz w:val="20"/>
          <w:szCs w:val="20"/>
        </w:rPr>
      </w:pPr>
    </w:p>
    <w:p w14:paraId="68F73EC7" w14:textId="2918517C" w:rsidR="00C1765C" w:rsidRPr="009657D9" w:rsidRDefault="00111AF1" w:rsidP="009657D9">
      <w:pPr>
        <w:ind w:left="115"/>
        <w:rPr>
          <w:rFonts w:ascii="Helvetica" w:hAnsi="Helvetica"/>
          <w:color w:val="000000"/>
          <w:sz w:val="20"/>
          <w:szCs w:val="20"/>
        </w:rPr>
      </w:pPr>
      <w:r w:rsidRPr="00040791">
        <w:rPr>
          <w:rFonts w:ascii="Helvetica" w:hAnsi="Helvetica"/>
          <w:color w:val="000000"/>
          <w:sz w:val="20"/>
          <w:szCs w:val="20"/>
        </w:rPr>
        <w:t>D</w:t>
      </w:r>
      <w:r w:rsidR="00D261AD" w:rsidRPr="00040791">
        <w:rPr>
          <w:rFonts w:ascii="Helvetica" w:hAnsi="Helvetica"/>
          <w:color w:val="000000"/>
          <w:sz w:val="20"/>
          <w:szCs w:val="20"/>
        </w:rPr>
        <w:t xml:space="preserve">rug overdoses, problematic chronic and acute alcohol use and tobacco continue to cause preventable deaths </w:t>
      </w:r>
      <w:r w:rsidRPr="00040791">
        <w:rPr>
          <w:rFonts w:ascii="Helvetica" w:hAnsi="Helvetica"/>
          <w:color w:val="000000"/>
          <w:sz w:val="20"/>
          <w:szCs w:val="20"/>
        </w:rPr>
        <w:t xml:space="preserve">and other devasting consequences </w:t>
      </w:r>
      <w:r w:rsidR="00D261AD" w:rsidRPr="00040791">
        <w:rPr>
          <w:rFonts w:ascii="Helvetica" w:hAnsi="Helvetica"/>
          <w:color w:val="000000"/>
          <w:sz w:val="20"/>
          <w:szCs w:val="20"/>
        </w:rPr>
        <w:t>in our communities. In 2</w:t>
      </w:r>
      <w:r w:rsidR="00B417D0" w:rsidRPr="00040791">
        <w:rPr>
          <w:rFonts w:ascii="Helvetica" w:hAnsi="Helvetica"/>
          <w:color w:val="000000"/>
          <w:sz w:val="20"/>
          <w:szCs w:val="20"/>
        </w:rPr>
        <w:t>01</w:t>
      </w:r>
      <w:r w:rsidR="002B0890">
        <w:rPr>
          <w:rFonts w:ascii="Helvetica" w:hAnsi="Helvetica"/>
          <w:color w:val="000000"/>
          <w:sz w:val="20"/>
          <w:szCs w:val="20"/>
        </w:rPr>
        <w:t>7</w:t>
      </w:r>
      <w:r w:rsidR="00B417D0" w:rsidRPr="00040791">
        <w:rPr>
          <w:rFonts w:ascii="Helvetica" w:hAnsi="Helvetica"/>
          <w:color w:val="000000"/>
          <w:sz w:val="20"/>
          <w:szCs w:val="20"/>
        </w:rPr>
        <w:t xml:space="preserve">, </w:t>
      </w:r>
      <w:r w:rsidR="002B0890">
        <w:rPr>
          <w:rFonts w:ascii="Helvetica" w:hAnsi="Helvetica"/>
          <w:color w:val="000000"/>
          <w:sz w:val="20"/>
          <w:szCs w:val="20"/>
        </w:rPr>
        <w:t>almost</w:t>
      </w:r>
      <w:r w:rsidR="00B417D0" w:rsidRPr="00040791">
        <w:rPr>
          <w:rFonts w:ascii="Helvetica" w:hAnsi="Helvetica"/>
          <w:color w:val="000000"/>
          <w:sz w:val="20"/>
          <w:szCs w:val="20"/>
        </w:rPr>
        <w:t xml:space="preserve"> 500 New Mexic</w:t>
      </w:r>
      <w:r w:rsidR="00D261AD" w:rsidRPr="00040791">
        <w:rPr>
          <w:rFonts w:ascii="Helvetica" w:hAnsi="Helvetica"/>
          <w:color w:val="000000"/>
          <w:sz w:val="20"/>
          <w:szCs w:val="20"/>
        </w:rPr>
        <w:t>ans</w:t>
      </w:r>
      <w:r w:rsidR="00B417D0" w:rsidRPr="00040791">
        <w:rPr>
          <w:rFonts w:ascii="Helvetica" w:hAnsi="Helvetica"/>
          <w:color w:val="000000"/>
          <w:sz w:val="20"/>
          <w:szCs w:val="20"/>
        </w:rPr>
        <w:t xml:space="preserve"> died from </w:t>
      </w:r>
      <w:r w:rsidR="00D261AD" w:rsidRPr="00040791">
        <w:rPr>
          <w:rFonts w:ascii="Helvetica" w:hAnsi="Helvetica"/>
          <w:color w:val="000000"/>
          <w:sz w:val="20"/>
          <w:szCs w:val="20"/>
        </w:rPr>
        <w:t>unintentional</w:t>
      </w:r>
      <w:r w:rsidR="00B417D0" w:rsidRPr="00040791">
        <w:rPr>
          <w:rFonts w:ascii="Helvetica" w:hAnsi="Helvetica"/>
          <w:color w:val="000000"/>
          <w:sz w:val="20"/>
          <w:szCs w:val="20"/>
        </w:rPr>
        <w:t xml:space="preserve"> </w:t>
      </w:r>
      <w:r w:rsidR="00D261AD" w:rsidRPr="00040791">
        <w:rPr>
          <w:rFonts w:ascii="Helvetica" w:hAnsi="Helvetica"/>
          <w:color w:val="000000"/>
          <w:sz w:val="20"/>
          <w:szCs w:val="20"/>
        </w:rPr>
        <w:t xml:space="preserve">drug overdoses, </w:t>
      </w:r>
      <w:r w:rsidR="002B0890">
        <w:rPr>
          <w:rFonts w:ascii="Helvetica" w:hAnsi="Helvetica"/>
          <w:color w:val="000000"/>
          <w:sz w:val="20"/>
          <w:szCs w:val="20"/>
        </w:rPr>
        <w:t xml:space="preserve">over 1,000 </w:t>
      </w:r>
      <w:r w:rsidR="00D261AD" w:rsidRPr="00040791">
        <w:rPr>
          <w:rFonts w:ascii="Helvetica" w:hAnsi="Helvetica"/>
          <w:color w:val="000000"/>
          <w:sz w:val="20"/>
          <w:szCs w:val="20"/>
        </w:rPr>
        <w:t xml:space="preserve">people died from alcohol-related causes and </w:t>
      </w:r>
      <w:r w:rsidR="002B0890">
        <w:rPr>
          <w:rFonts w:ascii="Helvetica" w:hAnsi="Helvetica"/>
          <w:color w:val="000000"/>
          <w:sz w:val="20"/>
          <w:szCs w:val="20"/>
        </w:rPr>
        <w:t>2,800</w:t>
      </w:r>
      <w:r w:rsidR="00D261AD" w:rsidRPr="00040791">
        <w:rPr>
          <w:rFonts w:ascii="Helvetica" w:hAnsi="Helvetica"/>
          <w:color w:val="000000"/>
          <w:sz w:val="20"/>
          <w:szCs w:val="20"/>
        </w:rPr>
        <w:t xml:space="preserve"> New Mexicans died from tobacco-related causes.</w:t>
      </w:r>
      <w:r w:rsidRPr="00040791">
        <w:rPr>
          <w:rFonts w:ascii="Helvetica" w:hAnsi="Helvetica"/>
          <w:color w:val="000000"/>
          <w:sz w:val="20"/>
          <w:szCs w:val="20"/>
        </w:rPr>
        <w:t xml:space="preserve"> Three </w:t>
      </w:r>
      <w:r w:rsidR="008705AF" w:rsidRPr="00040791">
        <w:rPr>
          <w:rFonts w:ascii="Helvetica" w:hAnsi="Helvetica"/>
          <w:color w:val="000000"/>
          <w:sz w:val="20"/>
          <w:szCs w:val="20"/>
        </w:rPr>
        <w:t xml:space="preserve">public policy leaders will discuss the latest policy opportunities and challenges to help improve public health and minimize harms related to tobacco, alcohol, opioid, marijuana and </w:t>
      </w:r>
      <w:proofErr w:type="gramStart"/>
      <w:r w:rsidR="008705AF" w:rsidRPr="00040791">
        <w:rPr>
          <w:rFonts w:ascii="Helvetica" w:hAnsi="Helvetica"/>
          <w:color w:val="000000"/>
          <w:sz w:val="20"/>
          <w:szCs w:val="20"/>
        </w:rPr>
        <w:t>other</w:t>
      </w:r>
      <w:proofErr w:type="gramEnd"/>
      <w:r w:rsidR="008705AF" w:rsidRPr="00040791">
        <w:rPr>
          <w:rFonts w:ascii="Helvetica" w:hAnsi="Helvetica"/>
          <w:color w:val="000000"/>
          <w:sz w:val="20"/>
          <w:szCs w:val="20"/>
        </w:rPr>
        <w:t xml:space="preserve"> drug use. Specific </w:t>
      </w:r>
      <w:r w:rsidR="001E57BC" w:rsidRPr="00040791">
        <w:rPr>
          <w:rFonts w:ascii="Helvetica" w:hAnsi="Helvetica"/>
          <w:color w:val="000000"/>
          <w:sz w:val="20"/>
          <w:szCs w:val="20"/>
        </w:rPr>
        <w:t>polices to be addressed</w:t>
      </w:r>
      <w:r w:rsidR="008705AF" w:rsidRPr="00040791">
        <w:rPr>
          <w:rFonts w:ascii="Helvetica" w:hAnsi="Helvetica"/>
          <w:color w:val="000000"/>
          <w:sz w:val="20"/>
          <w:szCs w:val="20"/>
        </w:rPr>
        <w:t xml:space="preserve"> include</w:t>
      </w:r>
      <w:r w:rsidR="001E57BC" w:rsidRPr="00040791">
        <w:rPr>
          <w:rFonts w:ascii="Helvetica" w:hAnsi="Helvetica"/>
          <w:color w:val="000000"/>
          <w:sz w:val="20"/>
          <w:szCs w:val="20"/>
        </w:rPr>
        <w:t xml:space="preserve"> </w:t>
      </w:r>
      <w:r w:rsidR="008705AF" w:rsidRPr="00040791">
        <w:rPr>
          <w:rFonts w:ascii="Helvetica" w:hAnsi="Helvetica"/>
          <w:color w:val="000000"/>
          <w:sz w:val="20"/>
          <w:szCs w:val="20"/>
        </w:rPr>
        <w:t xml:space="preserve">marijuana legalization and public health regulations; alcohol outlet density and taxation; tobacco 21 (raising the minimum age to 21); restricting opioid prescriptions and expanding </w:t>
      </w:r>
      <w:r w:rsidR="001E57BC" w:rsidRPr="00040791">
        <w:rPr>
          <w:rFonts w:ascii="Helvetica" w:hAnsi="Helvetica"/>
          <w:color w:val="000000"/>
          <w:sz w:val="20"/>
          <w:szCs w:val="20"/>
        </w:rPr>
        <w:t>treatment,</w:t>
      </w:r>
      <w:r w:rsidR="008705AF" w:rsidRPr="00040791">
        <w:rPr>
          <w:rFonts w:ascii="Helvetica" w:hAnsi="Helvetica"/>
          <w:color w:val="000000"/>
          <w:sz w:val="20"/>
          <w:szCs w:val="20"/>
        </w:rPr>
        <w:t xml:space="preserve"> and</w:t>
      </w:r>
      <w:r w:rsidR="001E57BC" w:rsidRPr="00040791">
        <w:rPr>
          <w:rFonts w:ascii="Helvetica" w:hAnsi="Helvetica"/>
          <w:color w:val="000000"/>
          <w:sz w:val="20"/>
          <w:szCs w:val="20"/>
        </w:rPr>
        <w:t>, of course, p</w:t>
      </w:r>
      <w:r w:rsidR="008705AF" w:rsidRPr="00040791">
        <w:rPr>
          <w:rFonts w:ascii="Helvetica" w:hAnsi="Helvetica"/>
          <w:color w:val="000000"/>
          <w:sz w:val="20"/>
          <w:szCs w:val="20"/>
        </w:rPr>
        <w:t xml:space="preserve">olicies </w:t>
      </w:r>
      <w:r w:rsidR="001E57BC" w:rsidRPr="00040791">
        <w:rPr>
          <w:rFonts w:ascii="Helvetica" w:hAnsi="Helvetica"/>
          <w:color w:val="000000"/>
          <w:sz w:val="20"/>
          <w:szCs w:val="20"/>
        </w:rPr>
        <w:t>to address youth vaping.</w:t>
      </w:r>
      <w:r w:rsidR="001E57BC">
        <w:rPr>
          <w:rFonts w:ascii="Helvetica" w:hAnsi="Helvetica"/>
          <w:color w:val="000000"/>
          <w:sz w:val="20"/>
          <w:szCs w:val="20"/>
        </w:rPr>
        <w:t xml:space="preserve"> </w:t>
      </w:r>
    </w:p>
    <w:p w14:paraId="0505A842" w14:textId="77777777" w:rsidR="00C1765C" w:rsidRPr="00010DC0" w:rsidRDefault="00C1765C" w:rsidP="001E1858">
      <w:pPr>
        <w:ind w:left="180"/>
        <w:rPr>
          <w:rFonts w:asciiTheme="majorHAnsi" w:hAnsiTheme="majorHAnsi"/>
        </w:rPr>
      </w:pPr>
    </w:p>
    <w:p w14:paraId="5DB1D1D4" w14:textId="77777777" w:rsidR="0042505A" w:rsidRPr="006E1BBB" w:rsidRDefault="0042505A" w:rsidP="0042505A">
      <w:pPr>
        <w:ind w:left="115"/>
        <w:rPr>
          <w:rFonts w:asciiTheme="majorHAnsi" w:hAnsiTheme="majorHAnsi"/>
          <w:i/>
        </w:rPr>
      </w:pPr>
      <w:r w:rsidRPr="006E63D7">
        <w:rPr>
          <w:rFonts w:asciiTheme="majorHAnsi" w:hAnsiTheme="majorHAnsi"/>
          <w:b/>
        </w:rPr>
        <w:t>Breakout D</w:t>
      </w:r>
      <w:r w:rsidRPr="006E63D7">
        <w:rPr>
          <w:rFonts w:asciiTheme="majorHAnsi" w:hAnsiTheme="majorHAnsi"/>
          <w:b/>
        </w:rPr>
        <w:tab/>
      </w:r>
      <w:r w:rsidRPr="006E1BBB">
        <w:rPr>
          <w:rFonts w:asciiTheme="majorHAnsi" w:hAnsiTheme="majorHAnsi"/>
        </w:rPr>
        <w:tab/>
      </w:r>
      <w:r w:rsidRPr="006E1BBB">
        <w:rPr>
          <w:rFonts w:asciiTheme="majorHAnsi" w:hAnsiTheme="majorHAnsi"/>
        </w:rPr>
        <w:tab/>
      </w:r>
      <w:r w:rsidRPr="006E1BBB">
        <w:rPr>
          <w:rFonts w:asciiTheme="majorHAnsi" w:hAnsiTheme="majorHAnsi"/>
          <w:b/>
        </w:rPr>
        <w:t xml:space="preserve">DIGDEEP: Everyone Deserves Access to Clean, Healthy Drinking Water </w:t>
      </w:r>
    </w:p>
    <w:p w14:paraId="09CB8C28" w14:textId="77777777" w:rsidR="0042505A" w:rsidRPr="006E63D7" w:rsidRDefault="0042505A" w:rsidP="0042505A">
      <w:pPr>
        <w:tabs>
          <w:tab w:val="left" w:pos="3060"/>
        </w:tabs>
        <w:ind w:left="2880" w:hanging="2693"/>
        <w:rPr>
          <w:rFonts w:ascii="Helvetica" w:hAnsi="Helvetica"/>
          <w:color w:val="000000"/>
          <w:sz w:val="20"/>
          <w:szCs w:val="20"/>
        </w:rPr>
      </w:pPr>
      <w:r w:rsidRPr="006E1BBB">
        <w:rPr>
          <w:rFonts w:asciiTheme="majorHAnsi" w:hAnsiTheme="majorHAnsi"/>
          <w:sz w:val="20"/>
          <w:szCs w:val="20"/>
        </w:rPr>
        <w:tab/>
      </w:r>
      <w:r w:rsidRPr="006E63D7">
        <w:rPr>
          <w:rFonts w:ascii="Helvetica" w:hAnsi="Helvetica"/>
          <w:color w:val="000000"/>
          <w:sz w:val="20"/>
          <w:szCs w:val="20"/>
        </w:rPr>
        <w:t xml:space="preserve">George McGraw, </w:t>
      </w:r>
      <w:r>
        <w:rPr>
          <w:rFonts w:ascii="Helvetica" w:hAnsi="Helvetica"/>
          <w:color w:val="000000"/>
          <w:sz w:val="20"/>
          <w:szCs w:val="20"/>
        </w:rPr>
        <w:t xml:space="preserve">founder and CEO, </w:t>
      </w:r>
      <w:r w:rsidRPr="006E63D7">
        <w:rPr>
          <w:rFonts w:ascii="Helvetica" w:hAnsi="Helvetica"/>
          <w:color w:val="000000"/>
          <w:sz w:val="20"/>
          <w:szCs w:val="20"/>
        </w:rPr>
        <w:t>DIGDEEP</w:t>
      </w:r>
    </w:p>
    <w:p w14:paraId="60CCA1B6" w14:textId="77777777" w:rsidR="0042505A" w:rsidRPr="006E63D7" w:rsidRDefault="0042505A" w:rsidP="0042505A">
      <w:pPr>
        <w:tabs>
          <w:tab w:val="left" w:pos="3060"/>
        </w:tabs>
        <w:ind w:left="5573" w:hanging="2693"/>
        <w:rPr>
          <w:rFonts w:ascii="Helvetica" w:hAnsi="Helvetica"/>
          <w:color w:val="000000"/>
          <w:sz w:val="20"/>
          <w:szCs w:val="20"/>
        </w:rPr>
      </w:pPr>
      <w:r w:rsidRPr="006E63D7">
        <w:rPr>
          <w:rFonts w:ascii="Helvetica" w:hAnsi="Helvetica"/>
          <w:color w:val="000000"/>
          <w:sz w:val="20"/>
          <w:szCs w:val="20"/>
        </w:rPr>
        <w:t xml:space="preserve">Stephen P. </w:t>
      </w:r>
      <w:proofErr w:type="spellStart"/>
      <w:r w:rsidRPr="006E63D7">
        <w:rPr>
          <w:rFonts w:ascii="Helvetica" w:hAnsi="Helvetica"/>
          <w:color w:val="000000"/>
          <w:sz w:val="20"/>
          <w:szCs w:val="20"/>
        </w:rPr>
        <w:t>Gasteyer</w:t>
      </w:r>
      <w:proofErr w:type="spellEnd"/>
      <w:r w:rsidRPr="006E63D7">
        <w:rPr>
          <w:rFonts w:ascii="Helvetica" w:hAnsi="Helvetica"/>
          <w:color w:val="000000"/>
          <w:sz w:val="20"/>
          <w:szCs w:val="20"/>
        </w:rPr>
        <w:t>, Michigan State University</w:t>
      </w:r>
    </w:p>
    <w:p w14:paraId="2564B263" w14:textId="77777777" w:rsidR="0042505A" w:rsidRPr="009657D9" w:rsidRDefault="0042505A" w:rsidP="0042505A">
      <w:pPr>
        <w:ind w:left="2880"/>
      </w:pPr>
      <w:r w:rsidRPr="006E63D7">
        <w:rPr>
          <w:rFonts w:ascii="Helvetica" w:hAnsi="Helvetica"/>
          <w:color w:val="000000"/>
          <w:sz w:val="20"/>
          <w:szCs w:val="20"/>
        </w:rPr>
        <w:t xml:space="preserve">Cindy </w:t>
      </w:r>
      <w:proofErr w:type="spellStart"/>
      <w:r w:rsidRPr="006E63D7">
        <w:rPr>
          <w:rFonts w:ascii="Helvetica" w:hAnsi="Helvetica"/>
          <w:color w:val="000000"/>
          <w:sz w:val="20"/>
          <w:szCs w:val="20"/>
        </w:rPr>
        <w:t>Vandever</w:t>
      </w:r>
      <w:proofErr w:type="spellEnd"/>
      <w:r w:rsidRPr="006E63D7">
        <w:rPr>
          <w:rFonts w:ascii="Helvetica" w:hAnsi="Helvetica"/>
          <w:color w:val="000000"/>
          <w:sz w:val="20"/>
          <w:szCs w:val="20"/>
        </w:rPr>
        <w:t xml:space="preserve"> Howe, Navajo Water Project</w:t>
      </w:r>
      <w:r>
        <w:rPr>
          <w:rFonts w:ascii="Helvetica" w:hAnsi="Helvetica"/>
          <w:color w:val="000000"/>
          <w:sz w:val="20"/>
          <w:szCs w:val="20"/>
        </w:rPr>
        <w:t xml:space="preserve"> and </w:t>
      </w:r>
      <w:r w:rsidRPr="00425F11">
        <w:rPr>
          <w:rFonts w:ascii="Helvetica" w:hAnsi="Helvetica"/>
          <w:color w:val="000000"/>
          <w:sz w:val="20"/>
          <w:szCs w:val="20"/>
        </w:rPr>
        <w:t>Baca-Prewitt Chapter</w:t>
      </w:r>
    </w:p>
    <w:p w14:paraId="231C4FB1" w14:textId="77777777" w:rsidR="0042505A" w:rsidRPr="006E63D7" w:rsidRDefault="0042505A" w:rsidP="0042505A">
      <w:pPr>
        <w:tabs>
          <w:tab w:val="left" w:pos="3060"/>
        </w:tabs>
        <w:ind w:left="5573" w:hanging="2693"/>
        <w:rPr>
          <w:rFonts w:ascii="Helvetica" w:hAnsi="Helvetica"/>
          <w:color w:val="000000"/>
          <w:sz w:val="20"/>
          <w:szCs w:val="20"/>
        </w:rPr>
      </w:pPr>
      <w:r>
        <w:rPr>
          <w:rFonts w:ascii="Helvetica" w:hAnsi="Helvetica"/>
          <w:color w:val="000000"/>
          <w:sz w:val="20"/>
          <w:szCs w:val="20"/>
        </w:rPr>
        <w:t xml:space="preserve">Dr. </w:t>
      </w:r>
      <w:r w:rsidRPr="006E63D7">
        <w:rPr>
          <w:rFonts w:ascii="Helvetica" w:hAnsi="Helvetica"/>
          <w:color w:val="000000"/>
          <w:sz w:val="20"/>
          <w:szCs w:val="20"/>
        </w:rPr>
        <w:t xml:space="preserve">Sonya </w:t>
      </w:r>
      <w:proofErr w:type="spellStart"/>
      <w:proofErr w:type="gramStart"/>
      <w:r w:rsidRPr="006E63D7">
        <w:rPr>
          <w:rFonts w:ascii="Helvetica" w:hAnsi="Helvetica"/>
          <w:color w:val="000000"/>
          <w:sz w:val="20"/>
          <w:szCs w:val="20"/>
        </w:rPr>
        <w:t>Shin,Community</w:t>
      </w:r>
      <w:proofErr w:type="spellEnd"/>
      <w:proofErr w:type="gramEnd"/>
      <w:r w:rsidRPr="006E63D7">
        <w:rPr>
          <w:rFonts w:ascii="Helvetica" w:hAnsi="Helvetica"/>
          <w:color w:val="000000"/>
          <w:sz w:val="20"/>
          <w:szCs w:val="20"/>
        </w:rPr>
        <w:t xml:space="preserve"> Outreach and Patient Empowerment (COPE)</w:t>
      </w:r>
    </w:p>
    <w:p w14:paraId="1029F6F8" w14:textId="77777777" w:rsidR="0042505A" w:rsidRDefault="0042505A" w:rsidP="0042505A">
      <w:pPr>
        <w:ind w:left="180"/>
        <w:rPr>
          <w:rFonts w:asciiTheme="majorHAnsi" w:hAnsiTheme="majorHAnsi"/>
          <w:sz w:val="20"/>
          <w:szCs w:val="20"/>
        </w:rPr>
      </w:pPr>
      <w:r w:rsidRPr="006E1BBB">
        <w:rPr>
          <w:rFonts w:asciiTheme="majorHAnsi" w:hAnsiTheme="majorHAnsi"/>
          <w:sz w:val="20"/>
          <w:szCs w:val="20"/>
        </w:rPr>
        <w:tab/>
      </w:r>
    </w:p>
    <w:p w14:paraId="34F44E61" w14:textId="77777777" w:rsidR="0042505A" w:rsidRPr="00040791" w:rsidRDefault="0042505A" w:rsidP="0042505A">
      <w:pPr>
        <w:ind w:left="115"/>
        <w:rPr>
          <w:rFonts w:ascii="Helvetica" w:hAnsi="Helvetica"/>
          <w:color w:val="000000"/>
          <w:sz w:val="20"/>
          <w:szCs w:val="20"/>
        </w:rPr>
      </w:pPr>
      <w:r w:rsidRPr="00040791">
        <w:rPr>
          <w:rFonts w:ascii="Helvetica" w:hAnsi="Helvetica"/>
          <w:color w:val="000000"/>
          <w:sz w:val="20"/>
          <w:szCs w:val="20"/>
        </w:rPr>
        <w:lastRenderedPageBreak/>
        <w:t xml:space="preserve">Almost 2% of New Mexicans don’t’ have access to running water or basic plumbing, the 3rd highest in the nation. Participants will hear from frontline leaders working in Navajo communities without water to learn about the innovative strategies they are developing to close the water access gap. </w:t>
      </w:r>
      <w:proofErr w:type="spellStart"/>
      <w:r w:rsidRPr="00040791">
        <w:rPr>
          <w:rFonts w:ascii="Helvetica" w:hAnsi="Helvetica"/>
          <w:color w:val="000000"/>
          <w:sz w:val="20"/>
          <w:szCs w:val="20"/>
        </w:rPr>
        <w:t>DigDeep</w:t>
      </w:r>
      <w:proofErr w:type="spellEnd"/>
      <w:r w:rsidRPr="00040791">
        <w:rPr>
          <w:rFonts w:ascii="Helvetica" w:hAnsi="Helvetica"/>
          <w:color w:val="000000"/>
          <w:sz w:val="20"/>
          <w:szCs w:val="20"/>
        </w:rPr>
        <w:t xml:space="preserve"> partnered with the US Water Alliance and Michigan State University to conduct the first national study on water and sanitation access in the US. The study included extensive field research on the water access challenges in six hotspots, including two in New Mexico: tribal areas in the Four Corners region and the </w:t>
      </w:r>
      <w:proofErr w:type="spellStart"/>
      <w:r w:rsidRPr="00040791">
        <w:rPr>
          <w:rFonts w:ascii="Helvetica" w:hAnsi="Helvetica"/>
          <w:i/>
          <w:color w:val="000000"/>
          <w:sz w:val="20"/>
          <w:szCs w:val="20"/>
        </w:rPr>
        <w:t>colonias</w:t>
      </w:r>
      <w:proofErr w:type="spellEnd"/>
      <w:r w:rsidRPr="00040791">
        <w:rPr>
          <w:rFonts w:ascii="Helvetica" w:hAnsi="Helvetica"/>
          <w:color w:val="000000"/>
          <w:sz w:val="20"/>
          <w:szCs w:val="20"/>
        </w:rPr>
        <w:t>. This session will feature policy recommendations and funding priorities and consider what it will take to make significant strides toward universal access to running water and indoor plumbing for every American. </w:t>
      </w:r>
    </w:p>
    <w:p w14:paraId="5506DA36" w14:textId="16B093BE" w:rsidR="009D42DA" w:rsidRPr="00010DC0" w:rsidRDefault="009D42DA" w:rsidP="009657D9">
      <w:pPr>
        <w:rPr>
          <w:rFonts w:asciiTheme="majorHAnsi" w:hAnsiTheme="majorHAnsi"/>
        </w:rPr>
      </w:pPr>
    </w:p>
    <w:p w14:paraId="02EE30A6" w14:textId="4EE64FB5" w:rsidR="005B081B" w:rsidRPr="00502F08" w:rsidRDefault="0014443D" w:rsidP="00010DC0">
      <w:pPr>
        <w:pStyle w:val="BodyText"/>
        <w:tabs>
          <w:tab w:val="left" w:pos="2880"/>
          <w:tab w:val="left" w:pos="3019"/>
        </w:tabs>
        <w:ind w:left="115"/>
        <w:rPr>
          <w:rFonts w:asciiTheme="majorHAnsi" w:hAnsiTheme="majorHAnsi"/>
          <w:b/>
          <w:sz w:val="24"/>
          <w:szCs w:val="24"/>
        </w:rPr>
      </w:pPr>
      <w:r w:rsidRPr="00502F08">
        <w:rPr>
          <w:rFonts w:asciiTheme="majorHAnsi" w:hAnsiTheme="majorHAnsi"/>
          <w:b/>
          <w:w w:val="105"/>
          <w:sz w:val="24"/>
          <w:szCs w:val="24"/>
        </w:rPr>
        <w:t>2</w:t>
      </w:r>
      <w:r w:rsidR="005B081B" w:rsidRPr="00502F08">
        <w:rPr>
          <w:rFonts w:asciiTheme="majorHAnsi" w:hAnsiTheme="majorHAnsi"/>
          <w:b/>
          <w:w w:val="105"/>
          <w:sz w:val="24"/>
          <w:szCs w:val="24"/>
        </w:rPr>
        <w:t>:</w:t>
      </w:r>
      <w:r w:rsidRPr="00502F08">
        <w:rPr>
          <w:rFonts w:asciiTheme="majorHAnsi" w:hAnsiTheme="majorHAnsi"/>
          <w:b/>
          <w:w w:val="105"/>
          <w:sz w:val="24"/>
          <w:szCs w:val="24"/>
        </w:rPr>
        <w:t>20</w:t>
      </w:r>
      <w:r w:rsidR="005B081B" w:rsidRPr="00502F08">
        <w:rPr>
          <w:rFonts w:asciiTheme="majorHAnsi" w:hAnsiTheme="majorHAnsi"/>
          <w:b/>
          <w:w w:val="105"/>
          <w:sz w:val="24"/>
          <w:szCs w:val="24"/>
        </w:rPr>
        <w:t xml:space="preserve"> –</w:t>
      </w:r>
      <w:r w:rsidR="005B081B" w:rsidRPr="00502F08">
        <w:rPr>
          <w:rFonts w:asciiTheme="majorHAnsi" w:hAnsiTheme="majorHAnsi"/>
          <w:b/>
          <w:spacing w:val="-3"/>
          <w:w w:val="105"/>
          <w:sz w:val="24"/>
          <w:szCs w:val="24"/>
        </w:rPr>
        <w:t xml:space="preserve"> </w:t>
      </w:r>
      <w:r w:rsidRPr="00502F08">
        <w:rPr>
          <w:rFonts w:asciiTheme="majorHAnsi" w:hAnsiTheme="majorHAnsi"/>
          <w:b/>
          <w:w w:val="105"/>
          <w:sz w:val="24"/>
          <w:szCs w:val="24"/>
        </w:rPr>
        <w:t>2</w:t>
      </w:r>
      <w:r w:rsidR="005B081B" w:rsidRPr="00502F08">
        <w:rPr>
          <w:rFonts w:asciiTheme="majorHAnsi" w:hAnsiTheme="majorHAnsi"/>
          <w:b/>
          <w:w w:val="105"/>
          <w:sz w:val="24"/>
          <w:szCs w:val="24"/>
        </w:rPr>
        <w:t>:30</w:t>
      </w:r>
      <w:r w:rsidR="00E001B9" w:rsidRPr="00502F08">
        <w:rPr>
          <w:rFonts w:asciiTheme="majorHAnsi" w:hAnsiTheme="majorHAnsi"/>
          <w:b/>
          <w:spacing w:val="-1"/>
          <w:w w:val="105"/>
          <w:sz w:val="24"/>
          <w:szCs w:val="24"/>
        </w:rPr>
        <w:t>pm</w:t>
      </w:r>
      <w:r w:rsidR="005B4D28" w:rsidRPr="00502F08">
        <w:rPr>
          <w:rFonts w:asciiTheme="majorHAnsi" w:hAnsiTheme="majorHAnsi"/>
          <w:b/>
          <w:w w:val="105"/>
          <w:sz w:val="24"/>
          <w:szCs w:val="24"/>
        </w:rPr>
        <w:tab/>
      </w:r>
      <w:r w:rsidR="00E001B9" w:rsidRPr="00502F08">
        <w:rPr>
          <w:rFonts w:asciiTheme="majorHAnsi" w:hAnsiTheme="majorHAnsi"/>
          <w:b/>
          <w:w w:val="105"/>
          <w:sz w:val="24"/>
          <w:szCs w:val="24"/>
        </w:rPr>
        <w:t>Afternoon Break</w:t>
      </w:r>
    </w:p>
    <w:p w14:paraId="1CDEB4EC" w14:textId="77777777" w:rsidR="00010DC0" w:rsidRDefault="00010DC0" w:rsidP="00010DC0">
      <w:pPr>
        <w:tabs>
          <w:tab w:val="left" w:pos="2880"/>
          <w:tab w:val="left" w:pos="3060"/>
        </w:tabs>
        <w:ind w:left="115"/>
        <w:rPr>
          <w:rFonts w:asciiTheme="majorHAnsi" w:hAnsiTheme="majorHAnsi"/>
          <w:b/>
          <w:w w:val="105"/>
        </w:rPr>
      </w:pPr>
    </w:p>
    <w:p w14:paraId="3D9B72DD" w14:textId="636E6327" w:rsidR="00853923" w:rsidRPr="00502F08" w:rsidRDefault="00E001B9" w:rsidP="00010DC0">
      <w:pPr>
        <w:tabs>
          <w:tab w:val="left" w:pos="2880"/>
          <w:tab w:val="left" w:pos="3060"/>
        </w:tabs>
        <w:ind w:left="115"/>
        <w:rPr>
          <w:rFonts w:asciiTheme="majorHAnsi" w:hAnsiTheme="majorHAnsi"/>
          <w:b/>
          <w:w w:val="105"/>
        </w:rPr>
      </w:pPr>
      <w:r w:rsidRPr="00502F08">
        <w:rPr>
          <w:rFonts w:asciiTheme="majorHAnsi" w:hAnsiTheme="majorHAnsi"/>
          <w:b/>
          <w:w w:val="105"/>
        </w:rPr>
        <w:t>2</w:t>
      </w:r>
      <w:r w:rsidR="005B081B" w:rsidRPr="00502F08">
        <w:rPr>
          <w:rFonts w:asciiTheme="majorHAnsi" w:hAnsiTheme="majorHAnsi"/>
          <w:b/>
          <w:w w:val="105"/>
        </w:rPr>
        <w:t>:30 –</w:t>
      </w:r>
      <w:r w:rsidR="005B081B" w:rsidRPr="00502F08">
        <w:rPr>
          <w:rFonts w:asciiTheme="majorHAnsi" w:hAnsiTheme="majorHAnsi"/>
          <w:b/>
          <w:spacing w:val="-2"/>
          <w:w w:val="105"/>
        </w:rPr>
        <w:t xml:space="preserve"> </w:t>
      </w:r>
      <w:r w:rsidRPr="00502F08">
        <w:rPr>
          <w:rFonts w:asciiTheme="majorHAnsi" w:hAnsiTheme="majorHAnsi"/>
          <w:b/>
          <w:w w:val="105"/>
        </w:rPr>
        <w:t>4</w:t>
      </w:r>
      <w:r w:rsidR="005B081B" w:rsidRPr="00502F08">
        <w:rPr>
          <w:rFonts w:asciiTheme="majorHAnsi" w:hAnsiTheme="majorHAnsi"/>
          <w:b/>
          <w:w w:val="105"/>
        </w:rPr>
        <w:t>:00</w:t>
      </w:r>
      <w:r w:rsidRPr="00502F08">
        <w:rPr>
          <w:rFonts w:asciiTheme="majorHAnsi" w:hAnsiTheme="majorHAnsi"/>
          <w:b/>
          <w:w w:val="105"/>
        </w:rPr>
        <w:t>pm</w:t>
      </w:r>
      <w:r w:rsidR="005B081B" w:rsidRPr="00502F08">
        <w:rPr>
          <w:rFonts w:asciiTheme="majorHAnsi" w:hAnsiTheme="majorHAnsi"/>
          <w:b/>
          <w:w w:val="105"/>
        </w:rPr>
        <w:tab/>
        <w:t>SECOND BREAKOUT</w:t>
      </w:r>
      <w:r w:rsidR="005B081B" w:rsidRPr="00502F08">
        <w:rPr>
          <w:rFonts w:asciiTheme="majorHAnsi" w:hAnsiTheme="majorHAnsi"/>
          <w:b/>
          <w:spacing w:val="-3"/>
          <w:w w:val="105"/>
        </w:rPr>
        <w:t xml:space="preserve"> </w:t>
      </w:r>
      <w:r w:rsidR="00E87AFA" w:rsidRPr="00502F08">
        <w:rPr>
          <w:rFonts w:asciiTheme="majorHAnsi" w:hAnsiTheme="majorHAnsi"/>
          <w:b/>
          <w:w w:val="105"/>
        </w:rPr>
        <w:t>SESSION</w:t>
      </w:r>
      <w:r w:rsidR="008E5701">
        <w:rPr>
          <w:rFonts w:asciiTheme="majorHAnsi" w:hAnsiTheme="majorHAnsi"/>
          <w:b/>
          <w:w w:val="105"/>
        </w:rPr>
        <w:t xml:space="preserve"> (Select One)</w:t>
      </w:r>
    </w:p>
    <w:p w14:paraId="2E77CAA3" w14:textId="77777777" w:rsidR="00010DC0" w:rsidRDefault="00010DC0" w:rsidP="00010DC0">
      <w:pPr>
        <w:ind w:left="115"/>
        <w:rPr>
          <w:rFonts w:asciiTheme="majorHAnsi" w:hAnsiTheme="majorHAnsi"/>
          <w:b/>
        </w:rPr>
      </w:pPr>
    </w:p>
    <w:p w14:paraId="3B58EE87" w14:textId="374A0A3E" w:rsidR="000652DF" w:rsidRPr="006E1BBB" w:rsidRDefault="00D95FBB" w:rsidP="00010DC0">
      <w:pPr>
        <w:ind w:left="115"/>
        <w:rPr>
          <w:rFonts w:asciiTheme="majorHAnsi" w:hAnsiTheme="majorHAnsi"/>
          <w:b/>
          <w:bCs/>
        </w:rPr>
      </w:pPr>
      <w:r w:rsidRPr="006E63D7">
        <w:rPr>
          <w:rFonts w:asciiTheme="majorHAnsi" w:hAnsiTheme="majorHAnsi"/>
          <w:b/>
        </w:rPr>
        <w:t xml:space="preserve">Breakout </w:t>
      </w:r>
      <w:r w:rsidR="002B7A6F" w:rsidRPr="006E63D7">
        <w:rPr>
          <w:rFonts w:asciiTheme="majorHAnsi" w:hAnsiTheme="majorHAnsi"/>
          <w:b/>
        </w:rPr>
        <w:t>E</w:t>
      </w:r>
      <w:r w:rsidR="00E87AFA" w:rsidRPr="006E1BBB">
        <w:rPr>
          <w:rFonts w:asciiTheme="majorHAnsi" w:hAnsiTheme="majorHAnsi"/>
        </w:rPr>
        <w:t xml:space="preserve">       </w:t>
      </w:r>
      <w:r w:rsidR="00E87AFA" w:rsidRPr="006E1BBB">
        <w:rPr>
          <w:rFonts w:asciiTheme="majorHAnsi" w:hAnsiTheme="majorHAnsi"/>
        </w:rPr>
        <w:tab/>
      </w:r>
      <w:r w:rsidR="00161747" w:rsidRPr="006E1BBB">
        <w:rPr>
          <w:rFonts w:asciiTheme="majorHAnsi" w:hAnsiTheme="majorHAnsi"/>
        </w:rPr>
        <w:tab/>
      </w:r>
      <w:r w:rsidR="00E001B9" w:rsidRPr="006E1BBB">
        <w:rPr>
          <w:rFonts w:asciiTheme="majorHAnsi" w:hAnsiTheme="majorHAnsi"/>
          <w:b/>
          <w:bCs/>
        </w:rPr>
        <w:t xml:space="preserve">Gun Violence Prevention: </w:t>
      </w:r>
      <w:r w:rsidR="00E21AB6">
        <w:rPr>
          <w:rFonts w:asciiTheme="majorHAnsi" w:hAnsiTheme="majorHAnsi"/>
          <w:b/>
          <w:bCs/>
        </w:rPr>
        <w:t>A L</w:t>
      </w:r>
      <w:r w:rsidR="00863BEB" w:rsidRPr="006E1BBB">
        <w:rPr>
          <w:rFonts w:asciiTheme="majorHAnsi" w:hAnsiTheme="majorHAnsi"/>
          <w:b/>
          <w:bCs/>
        </w:rPr>
        <w:t xml:space="preserve">ocal </w:t>
      </w:r>
      <w:r w:rsidR="00394955" w:rsidRPr="006E1BBB">
        <w:rPr>
          <w:rFonts w:asciiTheme="majorHAnsi" w:hAnsiTheme="majorHAnsi"/>
          <w:b/>
          <w:bCs/>
        </w:rPr>
        <w:t>Perspective</w:t>
      </w:r>
    </w:p>
    <w:p w14:paraId="5DC37646" w14:textId="19A73882" w:rsidR="00517598" w:rsidRPr="006E63D7" w:rsidRDefault="00517598" w:rsidP="006E63D7">
      <w:pPr>
        <w:tabs>
          <w:tab w:val="left" w:pos="3060"/>
        </w:tabs>
        <w:ind w:left="5573" w:hanging="2693"/>
        <w:rPr>
          <w:rFonts w:ascii="Helvetica" w:hAnsi="Helvetica"/>
          <w:color w:val="000000"/>
          <w:sz w:val="20"/>
          <w:szCs w:val="20"/>
        </w:rPr>
      </w:pPr>
      <w:r w:rsidRPr="006E63D7">
        <w:rPr>
          <w:rFonts w:ascii="Helvetica" w:hAnsi="Helvetica"/>
          <w:color w:val="000000"/>
          <w:sz w:val="20"/>
          <w:szCs w:val="20"/>
        </w:rPr>
        <w:t xml:space="preserve">Enrique </w:t>
      </w:r>
      <w:proofErr w:type="spellStart"/>
      <w:r w:rsidRPr="006E63D7">
        <w:rPr>
          <w:rFonts w:ascii="Helvetica" w:hAnsi="Helvetica"/>
          <w:color w:val="000000"/>
          <w:sz w:val="20"/>
          <w:szCs w:val="20"/>
        </w:rPr>
        <w:t>Cardiel</w:t>
      </w:r>
      <w:proofErr w:type="spellEnd"/>
      <w:r w:rsidRPr="006E63D7">
        <w:rPr>
          <w:rFonts w:ascii="Helvetica" w:hAnsi="Helvetica"/>
          <w:color w:val="000000"/>
          <w:sz w:val="20"/>
          <w:szCs w:val="20"/>
        </w:rPr>
        <w:t xml:space="preserve">, Bernalillo County Community Health Council </w:t>
      </w:r>
      <w:r w:rsidR="003F5637" w:rsidRPr="006E63D7">
        <w:rPr>
          <w:rFonts w:ascii="Helvetica" w:hAnsi="Helvetica"/>
          <w:color w:val="000000"/>
          <w:sz w:val="20"/>
          <w:szCs w:val="20"/>
        </w:rPr>
        <w:t>(BCCHC)</w:t>
      </w:r>
    </w:p>
    <w:p w14:paraId="2E9D5557" w14:textId="4A49B611" w:rsidR="00517598" w:rsidRPr="006E63D7" w:rsidRDefault="00517598" w:rsidP="006E63D7">
      <w:pPr>
        <w:tabs>
          <w:tab w:val="left" w:pos="3060"/>
        </w:tabs>
        <w:ind w:left="5573" w:hanging="2693"/>
        <w:rPr>
          <w:rFonts w:ascii="Helvetica" w:hAnsi="Helvetica"/>
          <w:color w:val="000000"/>
          <w:sz w:val="20"/>
          <w:szCs w:val="20"/>
        </w:rPr>
      </w:pPr>
      <w:proofErr w:type="spellStart"/>
      <w:r w:rsidRPr="006E63D7">
        <w:rPr>
          <w:rFonts w:ascii="Helvetica" w:hAnsi="Helvetica"/>
          <w:color w:val="000000"/>
          <w:sz w:val="20"/>
          <w:szCs w:val="20"/>
        </w:rPr>
        <w:t>Pelatia</w:t>
      </w:r>
      <w:proofErr w:type="spellEnd"/>
      <w:r w:rsidRPr="006E63D7">
        <w:rPr>
          <w:rFonts w:ascii="Helvetica" w:hAnsi="Helvetica"/>
          <w:color w:val="000000"/>
          <w:sz w:val="20"/>
          <w:szCs w:val="20"/>
        </w:rPr>
        <w:t xml:space="preserve"> Trujillo, </w:t>
      </w:r>
      <w:r w:rsidR="003F5637" w:rsidRPr="006E63D7">
        <w:rPr>
          <w:rFonts w:ascii="Helvetica" w:hAnsi="Helvetica"/>
          <w:color w:val="000000"/>
          <w:sz w:val="20"/>
          <w:szCs w:val="20"/>
        </w:rPr>
        <w:t>BCCHC</w:t>
      </w:r>
    </w:p>
    <w:p w14:paraId="64DFB263" w14:textId="0BFCF936" w:rsidR="00517598" w:rsidRPr="006E63D7" w:rsidRDefault="00517598" w:rsidP="006E63D7">
      <w:pPr>
        <w:tabs>
          <w:tab w:val="left" w:pos="3060"/>
        </w:tabs>
        <w:ind w:left="5573" w:hanging="2693"/>
        <w:rPr>
          <w:rFonts w:ascii="Helvetica" w:hAnsi="Helvetica"/>
          <w:color w:val="000000"/>
          <w:sz w:val="20"/>
          <w:szCs w:val="20"/>
        </w:rPr>
      </w:pPr>
      <w:r w:rsidRPr="006E63D7">
        <w:rPr>
          <w:rFonts w:ascii="Helvetica" w:hAnsi="Helvetica"/>
          <w:color w:val="000000"/>
          <w:sz w:val="20"/>
          <w:szCs w:val="20"/>
        </w:rPr>
        <w:t xml:space="preserve">Vanessa Martinez, </w:t>
      </w:r>
      <w:r w:rsidR="003F5637" w:rsidRPr="006E63D7">
        <w:rPr>
          <w:rFonts w:ascii="Helvetica" w:hAnsi="Helvetica"/>
          <w:color w:val="000000"/>
          <w:sz w:val="20"/>
          <w:szCs w:val="20"/>
        </w:rPr>
        <w:t>BCCHC</w:t>
      </w:r>
    </w:p>
    <w:p w14:paraId="74CB5A40" w14:textId="77777777" w:rsidR="00517598" w:rsidRPr="006E63D7" w:rsidRDefault="00517598" w:rsidP="006E63D7">
      <w:pPr>
        <w:tabs>
          <w:tab w:val="left" w:pos="3060"/>
        </w:tabs>
        <w:ind w:left="5573" w:hanging="2693"/>
        <w:rPr>
          <w:rFonts w:ascii="Helvetica" w:hAnsi="Helvetica"/>
          <w:color w:val="000000"/>
          <w:sz w:val="20"/>
          <w:szCs w:val="20"/>
        </w:rPr>
      </w:pPr>
      <w:r w:rsidRPr="006E63D7">
        <w:rPr>
          <w:rFonts w:ascii="Helvetica" w:hAnsi="Helvetica"/>
          <w:color w:val="000000"/>
          <w:sz w:val="20"/>
          <w:szCs w:val="20"/>
        </w:rPr>
        <w:t>Diana Lopez, NM Department of Health, Health Promotion</w:t>
      </w:r>
    </w:p>
    <w:p w14:paraId="385244BC" w14:textId="665F1F40" w:rsidR="00517598" w:rsidRPr="006E63D7" w:rsidRDefault="00517598" w:rsidP="006E63D7">
      <w:pPr>
        <w:tabs>
          <w:tab w:val="left" w:pos="3060"/>
        </w:tabs>
        <w:ind w:left="5573" w:hanging="2693"/>
        <w:rPr>
          <w:rFonts w:ascii="Helvetica" w:hAnsi="Helvetica"/>
          <w:color w:val="000000"/>
          <w:sz w:val="20"/>
          <w:szCs w:val="20"/>
        </w:rPr>
      </w:pPr>
      <w:r w:rsidRPr="006E63D7">
        <w:rPr>
          <w:rFonts w:ascii="Helvetica" w:hAnsi="Helvetica"/>
          <w:color w:val="000000"/>
          <w:sz w:val="20"/>
          <w:szCs w:val="20"/>
        </w:rPr>
        <w:t>Virginia Ortega-Perez, Community Crime Reduction</w:t>
      </w:r>
    </w:p>
    <w:p w14:paraId="6A3EB4B0" w14:textId="02A6A6FF" w:rsidR="00C9699A" w:rsidRDefault="00C9699A" w:rsidP="00C9699A">
      <w:pPr>
        <w:rPr>
          <w:rFonts w:asciiTheme="majorHAnsi" w:hAnsiTheme="majorHAnsi"/>
          <w:sz w:val="20"/>
          <w:szCs w:val="20"/>
        </w:rPr>
      </w:pPr>
    </w:p>
    <w:p w14:paraId="037039AE" w14:textId="175B43E9" w:rsidR="00C9699A" w:rsidRPr="006E63D7" w:rsidRDefault="00C9699A" w:rsidP="009C684F">
      <w:pPr>
        <w:tabs>
          <w:tab w:val="left" w:pos="3060"/>
        </w:tabs>
        <w:ind w:left="115"/>
        <w:rPr>
          <w:rFonts w:ascii="Helvetica" w:hAnsi="Helvetica"/>
          <w:color w:val="000000"/>
          <w:sz w:val="20"/>
          <w:szCs w:val="20"/>
        </w:rPr>
      </w:pPr>
      <w:r w:rsidRPr="006E63D7">
        <w:rPr>
          <w:rFonts w:ascii="Helvetica" w:hAnsi="Helvetica"/>
          <w:color w:val="000000"/>
          <w:sz w:val="20"/>
          <w:szCs w:val="20"/>
        </w:rPr>
        <w:t>Bernalillo County Community Health Council, in partnership with the City of Albuquerque and APD Real Time Crime Center, is working on preventing gun violence</w:t>
      </w:r>
      <w:r w:rsidR="006E63D7" w:rsidRPr="006E63D7">
        <w:rPr>
          <w:rFonts w:ascii="Helvetica" w:hAnsi="Helvetica"/>
          <w:color w:val="000000"/>
          <w:sz w:val="20"/>
          <w:szCs w:val="20"/>
        </w:rPr>
        <w:t xml:space="preserve"> through a multi-agency collaboration. </w:t>
      </w:r>
      <w:r w:rsidR="0015251B">
        <w:rPr>
          <w:rFonts w:ascii="Helvetica" w:hAnsi="Helvetica"/>
          <w:color w:val="000000"/>
          <w:sz w:val="20"/>
          <w:szCs w:val="20"/>
        </w:rPr>
        <w:t>The collaboration</w:t>
      </w:r>
      <w:r w:rsidR="006E63D7" w:rsidRPr="006E63D7">
        <w:rPr>
          <w:rFonts w:ascii="Helvetica" w:hAnsi="Helvetica"/>
          <w:color w:val="000000"/>
          <w:sz w:val="20"/>
          <w:szCs w:val="20"/>
        </w:rPr>
        <w:t xml:space="preserve"> ha</w:t>
      </w:r>
      <w:r w:rsidR="0015251B">
        <w:rPr>
          <w:rFonts w:ascii="Helvetica" w:hAnsi="Helvetica"/>
          <w:color w:val="000000"/>
          <w:sz w:val="20"/>
          <w:szCs w:val="20"/>
        </w:rPr>
        <w:t xml:space="preserve">s </w:t>
      </w:r>
      <w:r w:rsidR="006E63D7" w:rsidRPr="006E63D7">
        <w:rPr>
          <w:rFonts w:ascii="Helvetica" w:hAnsi="Helvetica"/>
          <w:color w:val="000000"/>
          <w:sz w:val="20"/>
          <w:szCs w:val="20"/>
        </w:rPr>
        <w:t xml:space="preserve">coordinated </w:t>
      </w:r>
      <w:r w:rsidRPr="006E63D7">
        <w:rPr>
          <w:rFonts w:ascii="Helvetica" w:hAnsi="Helvetica"/>
          <w:color w:val="000000"/>
          <w:sz w:val="20"/>
          <w:szCs w:val="20"/>
        </w:rPr>
        <w:t xml:space="preserve">community conversations to gain a better understanding of </w:t>
      </w:r>
      <w:r w:rsidR="006E63D7" w:rsidRPr="006E63D7">
        <w:rPr>
          <w:rFonts w:ascii="Helvetica" w:hAnsi="Helvetica"/>
          <w:color w:val="000000"/>
          <w:sz w:val="20"/>
          <w:szCs w:val="20"/>
        </w:rPr>
        <w:t xml:space="preserve">the impact of </w:t>
      </w:r>
      <w:r w:rsidRPr="006E63D7">
        <w:rPr>
          <w:rFonts w:ascii="Helvetica" w:hAnsi="Helvetica"/>
          <w:color w:val="000000"/>
          <w:sz w:val="20"/>
          <w:szCs w:val="20"/>
        </w:rPr>
        <w:t xml:space="preserve">gun violence </w:t>
      </w:r>
      <w:r w:rsidR="006E63D7" w:rsidRPr="006E63D7">
        <w:rPr>
          <w:rFonts w:ascii="Helvetica" w:hAnsi="Helvetica"/>
          <w:color w:val="000000"/>
          <w:sz w:val="20"/>
          <w:szCs w:val="20"/>
        </w:rPr>
        <w:t>on</w:t>
      </w:r>
      <w:r w:rsidRPr="006E63D7">
        <w:rPr>
          <w:rFonts w:ascii="Helvetica" w:hAnsi="Helvetica"/>
          <w:color w:val="000000"/>
          <w:sz w:val="20"/>
          <w:szCs w:val="20"/>
        </w:rPr>
        <w:t xml:space="preserve"> public health and </w:t>
      </w:r>
      <w:r w:rsidR="006E63D7" w:rsidRPr="006E63D7">
        <w:rPr>
          <w:rFonts w:ascii="Helvetica" w:hAnsi="Helvetica"/>
          <w:color w:val="000000"/>
          <w:sz w:val="20"/>
          <w:szCs w:val="20"/>
        </w:rPr>
        <w:t xml:space="preserve">to </w:t>
      </w:r>
      <w:r w:rsidRPr="006E63D7">
        <w:rPr>
          <w:rFonts w:ascii="Helvetica" w:hAnsi="Helvetica"/>
          <w:color w:val="000000"/>
          <w:sz w:val="20"/>
          <w:szCs w:val="20"/>
        </w:rPr>
        <w:t>listen to the public’s thoughts and concerns around gun violence</w:t>
      </w:r>
      <w:r w:rsidR="006E63D7" w:rsidRPr="006E63D7">
        <w:rPr>
          <w:rFonts w:ascii="Helvetica" w:hAnsi="Helvetica"/>
          <w:color w:val="000000"/>
          <w:sz w:val="20"/>
          <w:szCs w:val="20"/>
        </w:rPr>
        <w:t xml:space="preserve">. These conversations have also </w:t>
      </w:r>
      <w:r w:rsidRPr="006E63D7">
        <w:rPr>
          <w:rFonts w:ascii="Helvetica" w:hAnsi="Helvetica"/>
          <w:color w:val="000000"/>
          <w:sz w:val="20"/>
          <w:szCs w:val="20"/>
        </w:rPr>
        <w:t>discuss</w:t>
      </w:r>
      <w:r w:rsidR="006E63D7" w:rsidRPr="006E63D7">
        <w:rPr>
          <w:rFonts w:ascii="Helvetica" w:hAnsi="Helvetica"/>
          <w:color w:val="000000"/>
          <w:sz w:val="20"/>
          <w:szCs w:val="20"/>
        </w:rPr>
        <w:t>ed</w:t>
      </w:r>
      <w:r w:rsidRPr="006E63D7">
        <w:rPr>
          <w:rFonts w:ascii="Helvetica" w:hAnsi="Helvetica"/>
          <w:color w:val="000000"/>
          <w:sz w:val="20"/>
          <w:szCs w:val="20"/>
        </w:rPr>
        <w:t xml:space="preserve"> possible interventions. Session presenters will describe how the collaboration was developed, organization</w:t>
      </w:r>
      <w:r w:rsidR="006E63D7" w:rsidRPr="006E63D7">
        <w:rPr>
          <w:rFonts w:ascii="Helvetica" w:hAnsi="Helvetica"/>
          <w:color w:val="000000"/>
          <w:sz w:val="20"/>
          <w:szCs w:val="20"/>
        </w:rPr>
        <w:t xml:space="preserve">al </w:t>
      </w:r>
      <w:r w:rsidRPr="006E63D7">
        <w:rPr>
          <w:rFonts w:ascii="Helvetica" w:hAnsi="Helvetica"/>
          <w:color w:val="000000"/>
          <w:sz w:val="20"/>
          <w:szCs w:val="20"/>
        </w:rPr>
        <w:t>role</w:t>
      </w:r>
      <w:r w:rsidR="006E63D7" w:rsidRPr="006E63D7">
        <w:rPr>
          <w:rFonts w:ascii="Helvetica" w:hAnsi="Helvetica"/>
          <w:color w:val="000000"/>
          <w:sz w:val="20"/>
          <w:szCs w:val="20"/>
        </w:rPr>
        <w:t>s</w:t>
      </w:r>
      <w:r w:rsidRPr="006E63D7">
        <w:rPr>
          <w:rFonts w:ascii="Helvetica" w:hAnsi="Helvetica"/>
          <w:color w:val="000000"/>
          <w:sz w:val="20"/>
          <w:szCs w:val="20"/>
        </w:rPr>
        <w:t xml:space="preserve">, </w:t>
      </w:r>
      <w:r w:rsidR="003F5637" w:rsidRPr="006E63D7">
        <w:rPr>
          <w:rFonts w:ascii="Helvetica" w:hAnsi="Helvetica"/>
          <w:color w:val="000000"/>
          <w:sz w:val="20"/>
          <w:szCs w:val="20"/>
        </w:rPr>
        <w:t xml:space="preserve">and </w:t>
      </w:r>
      <w:r w:rsidRPr="006E63D7">
        <w:rPr>
          <w:rFonts w:ascii="Helvetica" w:hAnsi="Helvetica"/>
          <w:color w:val="000000"/>
          <w:sz w:val="20"/>
          <w:szCs w:val="20"/>
        </w:rPr>
        <w:t>strategies for community engagement</w:t>
      </w:r>
      <w:r w:rsidR="006E63D7" w:rsidRPr="006E63D7">
        <w:rPr>
          <w:rFonts w:ascii="Helvetica" w:hAnsi="Helvetica"/>
          <w:color w:val="000000"/>
          <w:sz w:val="20"/>
          <w:szCs w:val="20"/>
        </w:rPr>
        <w:t>.</w:t>
      </w:r>
      <w:r w:rsidRPr="006E63D7">
        <w:rPr>
          <w:rFonts w:ascii="Helvetica" w:hAnsi="Helvetica"/>
          <w:color w:val="000000"/>
          <w:sz w:val="20"/>
          <w:szCs w:val="20"/>
        </w:rPr>
        <w:t xml:space="preserve"> Initial findings </w:t>
      </w:r>
      <w:r w:rsidR="003F5637" w:rsidRPr="006E63D7">
        <w:rPr>
          <w:rFonts w:ascii="Helvetica" w:hAnsi="Helvetica"/>
          <w:color w:val="000000"/>
          <w:sz w:val="20"/>
          <w:szCs w:val="20"/>
        </w:rPr>
        <w:t>of the community conversation</w:t>
      </w:r>
      <w:r w:rsidR="006E63D7" w:rsidRPr="006E63D7">
        <w:rPr>
          <w:rFonts w:ascii="Helvetica" w:hAnsi="Helvetica"/>
          <w:color w:val="000000"/>
          <w:sz w:val="20"/>
          <w:szCs w:val="20"/>
        </w:rPr>
        <w:t xml:space="preserve"> </w:t>
      </w:r>
      <w:proofErr w:type="gramStart"/>
      <w:r w:rsidR="006E63D7" w:rsidRPr="006E63D7">
        <w:rPr>
          <w:rFonts w:ascii="Helvetica" w:hAnsi="Helvetica"/>
          <w:color w:val="000000"/>
          <w:sz w:val="20"/>
          <w:szCs w:val="20"/>
        </w:rPr>
        <w:t xml:space="preserve">process </w:t>
      </w:r>
      <w:r w:rsidR="003F5637" w:rsidRPr="006E63D7">
        <w:rPr>
          <w:rFonts w:ascii="Helvetica" w:hAnsi="Helvetica"/>
          <w:color w:val="000000"/>
          <w:sz w:val="20"/>
          <w:szCs w:val="20"/>
        </w:rPr>
        <w:t xml:space="preserve"> will</w:t>
      </w:r>
      <w:proofErr w:type="gramEnd"/>
      <w:r w:rsidR="003F5637" w:rsidRPr="006E63D7">
        <w:rPr>
          <w:rFonts w:ascii="Helvetica" w:hAnsi="Helvetica"/>
          <w:color w:val="000000"/>
          <w:sz w:val="20"/>
          <w:szCs w:val="20"/>
        </w:rPr>
        <w:t xml:space="preserve"> be shared </w:t>
      </w:r>
      <w:r w:rsidR="006E63D7" w:rsidRPr="006E63D7">
        <w:rPr>
          <w:rFonts w:ascii="Helvetica" w:hAnsi="Helvetica"/>
          <w:color w:val="000000"/>
          <w:sz w:val="20"/>
          <w:szCs w:val="20"/>
        </w:rPr>
        <w:t>as well as</w:t>
      </w:r>
      <w:r w:rsidR="003F5637" w:rsidRPr="006E63D7">
        <w:rPr>
          <w:rFonts w:ascii="Helvetica" w:hAnsi="Helvetica"/>
          <w:color w:val="000000"/>
          <w:sz w:val="20"/>
          <w:szCs w:val="20"/>
        </w:rPr>
        <w:t xml:space="preserve"> successes and challenges.</w:t>
      </w:r>
    </w:p>
    <w:p w14:paraId="4723A0F6" w14:textId="77777777" w:rsidR="00E87AFA" w:rsidRPr="00010DC0" w:rsidRDefault="00E87AFA" w:rsidP="00715CE1">
      <w:pPr>
        <w:rPr>
          <w:rFonts w:asciiTheme="majorHAnsi" w:hAnsiTheme="majorHAnsi"/>
        </w:rPr>
      </w:pPr>
    </w:p>
    <w:p w14:paraId="3CE2CDD7" w14:textId="3D615F32" w:rsidR="000652DF" w:rsidRPr="006E1BBB" w:rsidRDefault="00D95FBB" w:rsidP="000A78F0">
      <w:pPr>
        <w:ind w:left="115"/>
        <w:rPr>
          <w:rFonts w:asciiTheme="majorHAnsi" w:hAnsiTheme="majorHAnsi"/>
          <w:b/>
        </w:rPr>
      </w:pPr>
      <w:r w:rsidRPr="009C684F">
        <w:rPr>
          <w:rFonts w:asciiTheme="majorHAnsi" w:hAnsiTheme="majorHAnsi"/>
          <w:b/>
        </w:rPr>
        <w:t xml:space="preserve">Breakout </w:t>
      </w:r>
      <w:r w:rsidR="002B7A6F" w:rsidRPr="009C684F">
        <w:rPr>
          <w:rFonts w:asciiTheme="majorHAnsi" w:hAnsiTheme="majorHAnsi"/>
          <w:b/>
        </w:rPr>
        <w:t>F</w:t>
      </w:r>
      <w:r w:rsidR="00E87AFA" w:rsidRPr="009C684F">
        <w:rPr>
          <w:rFonts w:asciiTheme="majorHAnsi" w:hAnsiTheme="majorHAnsi"/>
          <w:b/>
        </w:rPr>
        <w:tab/>
      </w:r>
      <w:r w:rsidR="00E87AFA" w:rsidRPr="006E1BBB">
        <w:rPr>
          <w:rFonts w:asciiTheme="majorHAnsi" w:hAnsiTheme="majorHAnsi"/>
        </w:rPr>
        <w:tab/>
      </w:r>
      <w:r w:rsidR="00161747" w:rsidRPr="006E1BBB">
        <w:rPr>
          <w:rFonts w:asciiTheme="majorHAnsi" w:hAnsiTheme="majorHAnsi"/>
        </w:rPr>
        <w:tab/>
      </w:r>
      <w:r w:rsidR="000A332A" w:rsidRPr="006E1BBB">
        <w:rPr>
          <w:rFonts w:asciiTheme="majorHAnsi" w:hAnsiTheme="majorHAnsi"/>
          <w:b/>
        </w:rPr>
        <w:t xml:space="preserve">Taking a Giant Leap </w:t>
      </w:r>
      <w:r w:rsidR="00E001B9" w:rsidRPr="006E1BBB">
        <w:rPr>
          <w:rFonts w:asciiTheme="majorHAnsi" w:hAnsiTheme="majorHAnsi"/>
          <w:b/>
        </w:rPr>
        <w:t xml:space="preserve">in </w:t>
      </w:r>
      <w:r w:rsidR="004957DA" w:rsidRPr="006E1BBB">
        <w:rPr>
          <w:rFonts w:asciiTheme="majorHAnsi" w:hAnsiTheme="majorHAnsi"/>
          <w:b/>
        </w:rPr>
        <w:t xml:space="preserve">Early Childhood </w:t>
      </w:r>
      <w:r w:rsidR="000A332A" w:rsidRPr="006E1BBB">
        <w:rPr>
          <w:rFonts w:asciiTheme="majorHAnsi" w:hAnsiTheme="majorHAnsi"/>
          <w:b/>
        </w:rPr>
        <w:t>in NM</w:t>
      </w:r>
    </w:p>
    <w:p w14:paraId="5F073A6C" w14:textId="00D66EED" w:rsidR="00A5062D" w:rsidRDefault="00A5062D" w:rsidP="00A5062D">
      <w:pPr>
        <w:ind w:left="2880"/>
        <w:rPr>
          <w:rFonts w:ascii="Helvetica" w:hAnsi="Helvetica"/>
          <w:color w:val="000000"/>
          <w:sz w:val="20"/>
          <w:szCs w:val="20"/>
        </w:rPr>
      </w:pPr>
      <w:r w:rsidRPr="00A5062D">
        <w:rPr>
          <w:rFonts w:ascii="Helvetica" w:hAnsi="Helvetica"/>
          <w:color w:val="000000"/>
          <w:sz w:val="20"/>
          <w:szCs w:val="20"/>
        </w:rPr>
        <w:t xml:space="preserve">Katherine Freeman, President and CEO, United Way of Santa Fe County </w:t>
      </w:r>
    </w:p>
    <w:p w14:paraId="55CE135B" w14:textId="3D6A3345" w:rsidR="00A5062D" w:rsidRDefault="00A5062D" w:rsidP="00A5062D">
      <w:pPr>
        <w:ind w:left="2880"/>
        <w:rPr>
          <w:rFonts w:ascii="Helvetica" w:hAnsi="Helvetica"/>
          <w:color w:val="000000"/>
          <w:sz w:val="20"/>
          <w:szCs w:val="20"/>
        </w:rPr>
      </w:pPr>
      <w:r w:rsidRPr="00A5062D">
        <w:rPr>
          <w:rFonts w:ascii="Helvetica" w:hAnsi="Helvetica"/>
          <w:color w:val="000000"/>
          <w:sz w:val="20"/>
          <w:szCs w:val="20"/>
        </w:rPr>
        <w:t>Sharon Kayne, NM Voices for Children</w:t>
      </w:r>
    </w:p>
    <w:p w14:paraId="77FE2266" w14:textId="2E3DA83F" w:rsidR="00A5062D" w:rsidRPr="00A5062D" w:rsidRDefault="00A5062D" w:rsidP="00A5062D">
      <w:pPr>
        <w:ind w:left="2880"/>
        <w:rPr>
          <w:rFonts w:ascii="Helvetica" w:hAnsi="Helvetica"/>
          <w:color w:val="000000"/>
          <w:sz w:val="20"/>
          <w:szCs w:val="20"/>
        </w:rPr>
      </w:pPr>
      <w:r w:rsidRPr="00A5062D">
        <w:rPr>
          <w:rFonts w:ascii="Helvetica" w:hAnsi="Helvetica"/>
          <w:color w:val="000000"/>
          <w:sz w:val="20"/>
          <w:szCs w:val="20"/>
        </w:rPr>
        <w:t>Kate Noble, NM Early Childhood Development Partnership</w:t>
      </w:r>
    </w:p>
    <w:p w14:paraId="6B7AA4FA" w14:textId="7601E601" w:rsidR="00A5062D" w:rsidRPr="00A5062D" w:rsidRDefault="00A5062D" w:rsidP="0004303A">
      <w:pPr>
        <w:ind w:left="2880"/>
        <w:rPr>
          <w:rFonts w:ascii="Helvetica" w:hAnsi="Helvetica"/>
          <w:color w:val="000000"/>
          <w:sz w:val="20"/>
          <w:szCs w:val="20"/>
        </w:rPr>
      </w:pPr>
      <w:r w:rsidRPr="00A5062D">
        <w:rPr>
          <w:rFonts w:ascii="Helvetica" w:hAnsi="Helvetica"/>
          <w:color w:val="000000"/>
          <w:sz w:val="20"/>
          <w:szCs w:val="20"/>
        </w:rPr>
        <w:t xml:space="preserve">Alejandra </w:t>
      </w:r>
      <w:proofErr w:type="spellStart"/>
      <w:r w:rsidRPr="00A5062D">
        <w:rPr>
          <w:rFonts w:ascii="Helvetica" w:hAnsi="Helvetica"/>
          <w:color w:val="000000"/>
          <w:sz w:val="20"/>
          <w:szCs w:val="20"/>
        </w:rPr>
        <w:t>Rebolledo</w:t>
      </w:r>
      <w:proofErr w:type="spellEnd"/>
      <w:r w:rsidRPr="00A5062D">
        <w:rPr>
          <w:rFonts w:ascii="Helvetica" w:hAnsi="Helvetica"/>
          <w:color w:val="000000"/>
          <w:sz w:val="20"/>
          <w:szCs w:val="20"/>
        </w:rPr>
        <w:t xml:space="preserve">-Rea, </w:t>
      </w:r>
      <w:r>
        <w:rPr>
          <w:rFonts w:ascii="Helvetica" w:hAnsi="Helvetica"/>
          <w:color w:val="000000"/>
          <w:sz w:val="20"/>
          <w:szCs w:val="20"/>
        </w:rPr>
        <w:t xml:space="preserve">NM </w:t>
      </w:r>
      <w:r w:rsidRPr="00A5062D">
        <w:rPr>
          <w:rFonts w:ascii="Helvetica" w:hAnsi="Helvetica"/>
          <w:color w:val="000000"/>
          <w:sz w:val="20"/>
          <w:szCs w:val="20"/>
        </w:rPr>
        <w:t>Children Youth and Families Department</w:t>
      </w:r>
    </w:p>
    <w:p w14:paraId="71806573" w14:textId="77777777" w:rsidR="00063D51" w:rsidRDefault="00A5062D" w:rsidP="00063D51">
      <w:pPr>
        <w:spacing w:line="360" w:lineRule="auto"/>
        <w:ind w:left="2160" w:firstLine="720"/>
        <w:jc w:val="both"/>
      </w:pPr>
      <w:r w:rsidRPr="00A5062D">
        <w:rPr>
          <w:rFonts w:ascii="Helvetica" w:hAnsi="Helvetica"/>
          <w:color w:val="000000"/>
          <w:sz w:val="20"/>
          <w:szCs w:val="20"/>
        </w:rPr>
        <w:t>Michael Weinberg, Thornburg Foundation</w:t>
      </w:r>
      <w:r w:rsidR="00063D51" w:rsidRPr="00063D51">
        <w:t xml:space="preserve"> </w:t>
      </w:r>
    </w:p>
    <w:p w14:paraId="3DF93988" w14:textId="5FF5BDD4" w:rsidR="00063D51" w:rsidRPr="005E5D08" w:rsidRDefault="00063D51" w:rsidP="000A78F0">
      <w:pPr>
        <w:ind w:left="115"/>
      </w:pPr>
      <w:r w:rsidRPr="00063D51">
        <w:rPr>
          <w:rFonts w:ascii="Helvetica" w:hAnsi="Helvetica"/>
          <w:color w:val="000000"/>
          <w:sz w:val="20"/>
          <w:szCs w:val="20"/>
        </w:rPr>
        <w:t>Every child deserves the best start. From birth to age five is that period when a child experiences the most physical, emotional, and cognitive growth. In recent years, New Mexico took a great leap forward with efforts to improve equity, access, and funding in early childhood programs. As we advance to 2020, what can New Mexicans expect from expanding home visiting and funding early childhood education and care?</w:t>
      </w:r>
      <w:r w:rsidRPr="00063D51" w:rsidDel="00304BCC">
        <w:rPr>
          <w:rFonts w:ascii="Helvetica" w:hAnsi="Helvetica"/>
          <w:color w:val="000000"/>
          <w:sz w:val="20"/>
          <w:szCs w:val="20"/>
        </w:rPr>
        <w:t xml:space="preserve"> </w:t>
      </w:r>
      <w:r w:rsidRPr="00063D51">
        <w:rPr>
          <w:rFonts w:ascii="Helvetica" w:hAnsi="Helvetica"/>
          <w:color w:val="000000"/>
          <w:sz w:val="20"/>
          <w:szCs w:val="20"/>
        </w:rPr>
        <w:t>A federal preschool grant was used to create a comprehensive early education plan for the new Early Childhood Education and Care Department. Join this session to hear about updates on statewide early childhood work and find out how you can contribute to a healthier New Mexico.</w:t>
      </w:r>
    </w:p>
    <w:p w14:paraId="5A91DB65" w14:textId="77777777" w:rsidR="00312F62" w:rsidRPr="006E1BBB" w:rsidRDefault="00312F62" w:rsidP="004E4496">
      <w:pPr>
        <w:rPr>
          <w:rFonts w:asciiTheme="majorHAnsi" w:hAnsiTheme="majorHAnsi"/>
        </w:rPr>
      </w:pPr>
    </w:p>
    <w:p w14:paraId="5DFAF227" w14:textId="424EB538" w:rsidR="00E001B9" w:rsidRPr="006E1BBB" w:rsidRDefault="0007226A" w:rsidP="000A78F0">
      <w:pPr>
        <w:ind w:left="2822" w:hanging="2707"/>
        <w:rPr>
          <w:rFonts w:asciiTheme="majorHAnsi" w:hAnsiTheme="majorHAnsi"/>
          <w:b/>
        </w:rPr>
      </w:pPr>
      <w:r w:rsidRPr="009C684F">
        <w:rPr>
          <w:rFonts w:asciiTheme="majorHAnsi" w:hAnsiTheme="majorHAnsi"/>
          <w:b/>
        </w:rPr>
        <w:t xml:space="preserve">Breakout </w:t>
      </w:r>
      <w:r w:rsidR="002B7A6F" w:rsidRPr="009C684F">
        <w:rPr>
          <w:rFonts w:asciiTheme="majorHAnsi" w:hAnsiTheme="majorHAnsi"/>
          <w:b/>
        </w:rPr>
        <w:t>G</w:t>
      </w:r>
      <w:r w:rsidRPr="006E1BBB">
        <w:rPr>
          <w:rFonts w:asciiTheme="majorHAnsi" w:hAnsiTheme="majorHAnsi"/>
        </w:rPr>
        <w:tab/>
      </w:r>
      <w:r w:rsidR="006943AD">
        <w:rPr>
          <w:rFonts w:asciiTheme="majorHAnsi" w:hAnsiTheme="majorHAnsi"/>
        </w:rPr>
        <w:tab/>
      </w:r>
      <w:r w:rsidR="00E15953" w:rsidRPr="006E1BBB">
        <w:rPr>
          <w:rFonts w:asciiTheme="majorHAnsi" w:hAnsiTheme="majorHAnsi"/>
          <w:b/>
        </w:rPr>
        <w:t xml:space="preserve">We’re Not </w:t>
      </w:r>
      <w:r w:rsidR="00863BEB" w:rsidRPr="006E1BBB">
        <w:rPr>
          <w:rFonts w:asciiTheme="majorHAnsi" w:hAnsiTheme="majorHAnsi"/>
          <w:b/>
        </w:rPr>
        <w:t>Giv</w:t>
      </w:r>
      <w:r w:rsidR="00E15953" w:rsidRPr="006E1BBB">
        <w:rPr>
          <w:rFonts w:asciiTheme="majorHAnsi" w:hAnsiTheme="majorHAnsi"/>
          <w:b/>
        </w:rPr>
        <w:t>ing</w:t>
      </w:r>
      <w:r w:rsidR="00863BEB" w:rsidRPr="006E1BBB">
        <w:rPr>
          <w:rFonts w:asciiTheme="majorHAnsi" w:hAnsiTheme="majorHAnsi"/>
          <w:b/>
        </w:rPr>
        <w:t xml:space="preserve"> Up: </w:t>
      </w:r>
      <w:r w:rsidR="00AC5E7D" w:rsidRPr="006E1BBB">
        <w:rPr>
          <w:rFonts w:asciiTheme="majorHAnsi" w:hAnsiTheme="majorHAnsi"/>
          <w:b/>
        </w:rPr>
        <w:t xml:space="preserve">Next Steps in Solving </w:t>
      </w:r>
      <w:r w:rsidR="00682D63">
        <w:rPr>
          <w:rFonts w:asciiTheme="majorHAnsi" w:hAnsiTheme="majorHAnsi"/>
          <w:b/>
        </w:rPr>
        <w:t xml:space="preserve">the </w:t>
      </w:r>
      <w:r w:rsidR="00065019" w:rsidRPr="006E1BBB">
        <w:rPr>
          <w:rFonts w:asciiTheme="majorHAnsi" w:hAnsiTheme="majorHAnsi"/>
          <w:b/>
        </w:rPr>
        <w:t xml:space="preserve">NM </w:t>
      </w:r>
      <w:r w:rsidR="00863BEB" w:rsidRPr="006E1BBB">
        <w:rPr>
          <w:rFonts w:asciiTheme="majorHAnsi" w:hAnsiTheme="majorHAnsi"/>
          <w:b/>
        </w:rPr>
        <w:t xml:space="preserve">Health Care </w:t>
      </w:r>
      <w:r w:rsidR="00682D63">
        <w:rPr>
          <w:rFonts w:asciiTheme="majorHAnsi" w:hAnsiTheme="majorHAnsi"/>
          <w:b/>
        </w:rPr>
        <w:t>Crisis</w:t>
      </w:r>
    </w:p>
    <w:p w14:paraId="405B175F" w14:textId="77777777" w:rsidR="00682D63" w:rsidRDefault="00682D63" w:rsidP="0004303A">
      <w:pPr>
        <w:ind w:left="5587" w:hanging="2707"/>
        <w:rPr>
          <w:rFonts w:ascii="Helvetica" w:hAnsi="Helvetica"/>
          <w:color w:val="000000"/>
          <w:sz w:val="20"/>
          <w:szCs w:val="20"/>
        </w:rPr>
      </w:pPr>
      <w:proofErr w:type="spellStart"/>
      <w:r w:rsidRPr="00312F62">
        <w:rPr>
          <w:rFonts w:ascii="Helvetica" w:hAnsi="Helvetica"/>
          <w:color w:val="000000"/>
          <w:sz w:val="20"/>
          <w:szCs w:val="20"/>
        </w:rPr>
        <w:t>Adriann</w:t>
      </w:r>
      <w:proofErr w:type="spellEnd"/>
      <w:r w:rsidRPr="00312F62">
        <w:rPr>
          <w:rFonts w:ascii="Helvetica" w:hAnsi="Helvetica"/>
          <w:color w:val="000000"/>
          <w:sz w:val="20"/>
          <w:szCs w:val="20"/>
        </w:rPr>
        <w:t xml:space="preserve"> </w:t>
      </w:r>
      <w:proofErr w:type="spellStart"/>
      <w:r w:rsidRPr="00312F62">
        <w:rPr>
          <w:rFonts w:ascii="Helvetica" w:hAnsi="Helvetica"/>
          <w:color w:val="000000"/>
          <w:sz w:val="20"/>
          <w:szCs w:val="20"/>
        </w:rPr>
        <w:t>Barboa</w:t>
      </w:r>
      <w:proofErr w:type="spellEnd"/>
      <w:r w:rsidRPr="00312F62">
        <w:rPr>
          <w:rFonts w:ascii="Helvetica" w:hAnsi="Helvetica"/>
          <w:color w:val="000000"/>
          <w:sz w:val="20"/>
          <w:szCs w:val="20"/>
        </w:rPr>
        <w:t>, Strong Families NM</w:t>
      </w:r>
      <w:r w:rsidRPr="00312F62">
        <w:rPr>
          <w:rFonts w:ascii="Helvetica" w:hAnsi="Helvetica"/>
          <w:color w:val="000000"/>
          <w:sz w:val="20"/>
          <w:szCs w:val="20"/>
        </w:rPr>
        <w:t xml:space="preserve"> </w:t>
      </w:r>
    </w:p>
    <w:p w14:paraId="2206DE28" w14:textId="0729B49E" w:rsidR="00E6741F" w:rsidRDefault="00E6741F" w:rsidP="0004303A">
      <w:pPr>
        <w:ind w:left="5587" w:hanging="2707"/>
        <w:rPr>
          <w:rFonts w:ascii="Helvetica" w:hAnsi="Helvetica"/>
          <w:color w:val="000000"/>
          <w:sz w:val="20"/>
          <w:szCs w:val="20"/>
        </w:rPr>
      </w:pPr>
      <w:r w:rsidRPr="00312F62">
        <w:rPr>
          <w:rFonts w:ascii="Helvetica" w:hAnsi="Helvetica"/>
          <w:color w:val="000000"/>
          <w:sz w:val="20"/>
          <w:szCs w:val="20"/>
        </w:rPr>
        <w:t>Tyler Taylor, MD</w:t>
      </w:r>
      <w:r w:rsidR="000652DF" w:rsidRPr="00312F62">
        <w:rPr>
          <w:rFonts w:ascii="Helvetica" w:hAnsi="Helvetica"/>
          <w:color w:val="000000"/>
          <w:sz w:val="20"/>
          <w:szCs w:val="20"/>
        </w:rPr>
        <w:t xml:space="preserve">, </w:t>
      </w:r>
      <w:r w:rsidR="00682D63" w:rsidRPr="00312F62">
        <w:rPr>
          <w:rFonts w:ascii="Helvetica" w:hAnsi="Helvetica"/>
          <w:color w:val="000000"/>
          <w:sz w:val="20"/>
          <w:szCs w:val="20"/>
        </w:rPr>
        <w:t>Health Security</w:t>
      </w:r>
      <w:r w:rsidR="00682D63" w:rsidRPr="00312F62">
        <w:rPr>
          <w:rFonts w:ascii="Helvetica" w:hAnsi="Helvetica"/>
          <w:color w:val="000000"/>
          <w:sz w:val="20"/>
          <w:szCs w:val="20"/>
        </w:rPr>
        <w:t xml:space="preserve"> </w:t>
      </w:r>
      <w:r w:rsidR="00682D63">
        <w:rPr>
          <w:rFonts w:ascii="Helvetica" w:hAnsi="Helvetica"/>
          <w:color w:val="000000"/>
          <w:sz w:val="20"/>
          <w:szCs w:val="20"/>
        </w:rPr>
        <w:t xml:space="preserve">for </w:t>
      </w:r>
      <w:r w:rsidR="000652DF" w:rsidRPr="00312F62">
        <w:rPr>
          <w:rFonts w:ascii="Helvetica" w:hAnsi="Helvetica"/>
          <w:color w:val="000000"/>
          <w:sz w:val="20"/>
          <w:szCs w:val="20"/>
        </w:rPr>
        <w:t xml:space="preserve">New Mexicans </w:t>
      </w:r>
      <w:r w:rsidR="00682D63">
        <w:rPr>
          <w:rFonts w:ascii="Helvetica" w:hAnsi="Helvetica"/>
          <w:color w:val="000000"/>
          <w:sz w:val="20"/>
          <w:szCs w:val="20"/>
        </w:rPr>
        <w:t>Campaign</w:t>
      </w:r>
    </w:p>
    <w:p w14:paraId="40943C68" w14:textId="17D46AE6" w:rsidR="00682D63" w:rsidRDefault="0004303A" w:rsidP="00682D63">
      <w:pPr>
        <w:ind w:left="5587" w:hanging="2707"/>
        <w:rPr>
          <w:rFonts w:ascii="Helvetica" w:hAnsi="Helvetica"/>
          <w:color w:val="000000"/>
          <w:sz w:val="20"/>
          <w:szCs w:val="20"/>
        </w:rPr>
      </w:pPr>
      <w:r>
        <w:rPr>
          <w:rFonts w:ascii="Helvetica" w:hAnsi="Helvetica"/>
          <w:color w:val="000000"/>
          <w:sz w:val="20"/>
          <w:szCs w:val="20"/>
        </w:rPr>
        <w:t xml:space="preserve">Donna Dowell, </w:t>
      </w:r>
      <w:r w:rsidR="00682D63" w:rsidRPr="00312F62">
        <w:rPr>
          <w:rFonts w:ascii="Helvetica" w:hAnsi="Helvetica"/>
          <w:color w:val="000000"/>
          <w:sz w:val="20"/>
          <w:szCs w:val="20"/>
        </w:rPr>
        <w:t xml:space="preserve">Health Security </w:t>
      </w:r>
      <w:r w:rsidR="00682D63">
        <w:rPr>
          <w:rFonts w:ascii="Helvetica" w:hAnsi="Helvetica"/>
          <w:color w:val="000000"/>
          <w:sz w:val="20"/>
          <w:szCs w:val="20"/>
        </w:rPr>
        <w:t xml:space="preserve">for </w:t>
      </w:r>
      <w:r w:rsidR="00682D63" w:rsidRPr="00312F62">
        <w:rPr>
          <w:rFonts w:ascii="Helvetica" w:hAnsi="Helvetica"/>
          <w:color w:val="000000"/>
          <w:sz w:val="20"/>
          <w:szCs w:val="20"/>
        </w:rPr>
        <w:t xml:space="preserve">New Mexicans </w:t>
      </w:r>
      <w:r w:rsidR="00682D63">
        <w:rPr>
          <w:rFonts w:ascii="Helvetica" w:hAnsi="Helvetica"/>
          <w:color w:val="000000"/>
          <w:sz w:val="20"/>
          <w:szCs w:val="20"/>
        </w:rPr>
        <w:t>Campaign</w:t>
      </w:r>
      <w:bookmarkStart w:id="0" w:name="_GoBack"/>
      <w:bookmarkEnd w:id="0"/>
    </w:p>
    <w:p w14:paraId="3DC2286A" w14:textId="77777777" w:rsidR="002B0890" w:rsidRDefault="002B0890" w:rsidP="00B95474">
      <w:pPr>
        <w:ind w:left="2880" w:hanging="2700"/>
        <w:rPr>
          <w:rFonts w:ascii="Helvetica" w:hAnsi="Helvetica"/>
          <w:color w:val="000000"/>
          <w:sz w:val="20"/>
          <w:szCs w:val="20"/>
        </w:rPr>
      </w:pPr>
    </w:p>
    <w:p w14:paraId="08A2FB59" w14:textId="2BB5410C" w:rsidR="006F0180" w:rsidRPr="00B95474" w:rsidRDefault="006F0180" w:rsidP="002B0890">
      <w:pPr>
        <w:ind w:left="90"/>
        <w:rPr>
          <w:rFonts w:ascii="Helvetica" w:hAnsi="Helvetica"/>
          <w:color w:val="000000"/>
          <w:sz w:val="20"/>
          <w:szCs w:val="20"/>
        </w:rPr>
      </w:pPr>
      <w:r w:rsidRPr="006F0180">
        <w:rPr>
          <w:rFonts w:ascii="Helvetica" w:hAnsi="Helvetica"/>
          <w:color w:val="000000"/>
          <w:sz w:val="20"/>
          <w:szCs w:val="20"/>
        </w:rPr>
        <w:t>This panel presentation will describe two innovative approaches to building support for quality healthcare for all New</w:t>
      </w:r>
      <w:r>
        <w:rPr>
          <w:rFonts w:ascii="Helvetica" w:hAnsi="Helvetica"/>
          <w:color w:val="000000"/>
          <w:sz w:val="20"/>
          <w:szCs w:val="20"/>
        </w:rPr>
        <w:t xml:space="preserve"> </w:t>
      </w:r>
      <w:r w:rsidRPr="006F0180">
        <w:rPr>
          <w:rFonts w:ascii="Helvetica" w:hAnsi="Helvetica"/>
          <w:color w:val="000000"/>
          <w:sz w:val="20"/>
          <w:szCs w:val="20"/>
        </w:rPr>
        <w:t>Mexicans. The first presentation will feature Strong Families New Mexico describing their Medicaid Buy-in program. The second presentation will describe the work of the Health Security for New Mexicans Campaign, whose signature NM Health Security Act is undergoing a fiscal analysis at this very moment by a panel of experts appointed by the NM Legislative Finance</w:t>
      </w:r>
      <w:r w:rsidR="002B0890">
        <w:rPr>
          <w:rFonts w:ascii="Helvetica" w:hAnsi="Helvetica"/>
          <w:color w:val="000000"/>
          <w:sz w:val="20"/>
          <w:szCs w:val="20"/>
        </w:rPr>
        <w:t xml:space="preserve"> </w:t>
      </w:r>
      <w:r w:rsidRPr="006F0180">
        <w:rPr>
          <w:rFonts w:ascii="Helvetica" w:hAnsi="Helvetica"/>
          <w:color w:val="000000"/>
          <w:sz w:val="20"/>
          <w:szCs w:val="20"/>
        </w:rPr>
        <w:t>Committee. Yes, we are here, and we are not giving up</w:t>
      </w:r>
      <w:r w:rsidR="002B0890">
        <w:rPr>
          <w:rFonts w:ascii="Helvetica" w:hAnsi="Helvetica"/>
          <w:color w:val="000000"/>
          <w:sz w:val="20"/>
          <w:szCs w:val="20"/>
        </w:rPr>
        <w:t>.</w:t>
      </w:r>
    </w:p>
    <w:p w14:paraId="23F6981A" w14:textId="77777777" w:rsidR="0015251B" w:rsidRPr="00010DC0" w:rsidRDefault="0015251B" w:rsidP="0015251B">
      <w:pPr>
        <w:ind w:left="115"/>
        <w:rPr>
          <w:rFonts w:ascii="Helvetica" w:hAnsi="Helvetica"/>
          <w:color w:val="000000"/>
        </w:rPr>
      </w:pPr>
    </w:p>
    <w:p w14:paraId="265A9426" w14:textId="402FE099" w:rsidR="00E001B9" w:rsidRPr="00502F08" w:rsidRDefault="007732A7" w:rsidP="006943AD">
      <w:pPr>
        <w:ind w:left="2822" w:hanging="2707"/>
        <w:rPr>
          <w:rFonts w:asciiTheme="majorHAnsi" w:hAnsiTheme="majorHAnsi"/>
          <w:b/>
          <w:sz w:val="20"/>
          <w:szCs w:val="20"/>
        </w:rPr>
      </w:pPr>
      <w:r w:rsidRPr="00502F08">
        <w:rPr>
          <w:rFonts w:asciiTheme="majorHAnsi" w:hAnsiTheme="majorHAnsi"/>
          <w:b/>
          <w:w w:val="105"/>
        </w:rPr>
        <w:t>4:0</w:t>
      </w:r>
      <w:r w:rsidR="009D765B">
        <w:rPr>
          <w:rFonts w:asciiTheme="majorHAnsi" w:hAnsiTheme="majorHAnsi"/>
          <w:b/>
          <w:w w:val="105"/>
        </w:rPr>
        <w:t>5</w:t>
      </w:r>
      <w:r w:rsidRPr="00502F08">
        <w:rPr>
          <w:rFonts w:asciiTheme="majorHAnsi" w:hAnsiTheme="majorHAnsi"/>
          <w:b/>
          <w:w w:val="105"/>
        </w:rPr>
        <w:t xml:space="preserve"> –</w:t>
      </w:r>
      <w:r w:rsidRPr="00502F08">
        <w:rPr>
          <w:rFonts w:asciiTheme="majorHAnsi" w:hAnsiTheme="majorHAnsi"/>
          <w:b/>
          <w:spacing w:val="-3"/>
          <w:w w:val="105"/>
        </w:rPr>
        <w:t xml:space="preserve"> </w:t>
      </w:r>
      <w:r w:rsidRPr="00502F08">
        <w:rPr>
          <w:rFonts w:asciiTheme="majorHAnsi" w:hAnsiTheme="majorHAnsi"/>
          <w:b/>
          <w:w w:val="105"/>
        </w:rPr>
        <w:t>4:30</w:t>
      </w:r>
      <w:r w:rsidRPr="00502F08">
        <w:rPr>
          <w:rFonts w:asciiTheme="majorHAnsi" w:hAnsiTheme="majorHAnsi"/>
          <w:b/>
          <w:spacing w:val="-1"/>
          <w:w w:val="105"/>
        </w:rPr>
        <w:t>pm</w:t>
      </w:r>
      <w:r w:rsidRPr="00502F08">
        <w:rPr>
          <w:rFonts w:asciiTheme="majorHAnsi" w:hAnsiTheme="majorHAnsi"/>
          <w:b/>
          <w:w w:val="105"/>
        </w:rPr>
        <w:tab/>
      </w:r>
      <w:r w:rsidR="009D765B">
        <w:rPr>
          <w:rFonts w:asciiTheme="majorHAnsi" w:hAnsiTheme="majorHAnsi"/>
          <w:b/>
          <w:w w:val="105"/>
        </w:rPr>
        <w:t xml:space="preserve">How Would </w:t>
      </w:r>
      <w:r w:rsidR="00FC71B3">
        <w:rPr>
          <w:rFonts w:asciiTheme="majorHAnsi" w:hAnsiTheme="majorHAnsi"/>
          <w:b/>
          <w:w w:val="105"/>
        </w:rPr>
        <w:t>YOU</w:t>
      </w:r>
      <w:r w:rsidR="009D765B">
        <w:rPr>
          <w:rFonts w:asciiTheme="majorHAnsi" w:hAnsiTheme="majorHAnsi"/>
          <w:b/>
          <w:w w:val="105"/>
        </w:rPr>
        <w:t xml:space="preserve"> Spend $50 Million? </w:t>
      </w:r>
      <w:r w:rsidR="00FC71B3">
        <w:rPr>
          <w:rFonts w:asciiTheme="majorHAnsi" w:hAnsiTheme="majorHAnsi"/>
          <w:b/>
          <w:w w:val="105"/>
        </w:rPr>
        <w:t xml:space="preserve">A </w:t>
      </w:r>
      <w:r w:rsidRPr="00502F08">
        <w:rPr>
          <w:rFonts w:asciiTheme="majorHAnsi" w:hAnsiTheme="majorHAnsi"/>
          <w:b/>
          <w:w w:val="105"/>
        </w:rPr>
        <w:t xml:space="preserve">Call to Action </w:t>
      </w:r>
    </w:p>
    <w:sectPr w:rsidR="00E001B9" w:rsidRPr="00502F08" w:rsidSect="00543C11">
      <w:headerReference w:type="default" r:id="rId8"/>
      <w:footerReference w:type="default" r:id="rId9"/>
      <w:pgSz w:w="12240" w:h="15840"/>
      <w:pgMar w:top="864" w:right="720" w:bottom="864" w:left="936" w:header="0" w:footer="10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39649" w14:textId="77777777" w:rsidR="006D43F0" w:rsidRDefault="006D43F0">
      <w:r>
        <w:separator/>
      </w:r>
    </w:p>
  </w:endnote>
  <w:endnote w:type="continuationSeparator" w:id="0">
    <w:p w14:paraId="0B05787E" w14:textId="77777777" w:rsidR="006D43F0" w:rsidRDefault="006D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9302" w14:textId="3602E81E" w:rsidR="0072366F" w:rsidRDefault="0072366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C648E" w14:textId="77777777" w:rsidR="006D43F0" w:rsidRDefault="006D43F0">
      <w:r>
        <w:separator/>
      </w:r>
    </w:p>
  </w:footnote>
  <w:footnote w:type="continuationSeparator" w:id="0">
    <w:p w14:paraId="288C3517" w14:textId="77777777" w:rsidR="006D43F0" w:rsidRDefault="006D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6D672" w14:textId="77777777" w:rsidR="00AC3B25" w:rsidRDefault="00AC3B25">
    <w:pPr>
      <w:pStyle w:val="Header"/>
    </w:pPr>
  </w:p>
  <w:p w14:paraId="3FCDB845" w14:textId="77777777" w:rsidR="00AC3B25" w:rsidRDefault="00AC3B25">
    <w:pPr>
      <w:pStyle w:val="Header"/>
    </w:pPr>
  </w:p>
  <w:p w14:paraId="5222F546" w14:textId="77777777" w:rsidR="00AC3B25" w:rsidRDefault="00AC3B25">
    <w:pPr>
      <w:pStyle w:val="Header"/>
    </w:pPr>
  </w:p>
  <w:p w14:paraId="22285FD7" w14:textId="1C133DBD" w:rsidR="00AC3B25" w:rsidRPr="00AC3B25" w:rsidRDefault="00AC3B25" w:rsidP="00AC3B25">
    <w:pPr>
      <w:pStyle w:val="Header"/>
      <w:jc w:val="center"/>
      <w:rPr>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CA4"/>
    <w:multiLevelType w:val="hybridMultilevel"/>
    <w:tmpl w:val="BE64A1FE"/>
    <w:lvl w:ilvl="0" w:tplc="2EDE5AA2">
      <w:start w:val="3"/>
      <w:numFmt w:val="upperLetter"/>
      <w:lvlText w:val="%1."/>
      <w:lvlJc w:val="left"/>
      <w:pPr>
        <w:ind w:left="397" w:hanging="260"/>
      </w:pPr>
      <w:rPr>
        <w:rFonts w:ascii="Georgia" w:eastAsia="Georgia" w:hAnsi="Georgia" w:cs="Georgia" w:hint="default"/>
        <w:b/>
        <w:bCs/>
        <w:spacing w:val="0"/>
        <w:w w:val="103"/>
        <w:sz w:val="19"/>
        <w:szCs w:val="19"/>
      </w:rPr>
    </w:lvl>
    <w:lvl w:ilvl="1" w:tplc="94AE5B10">
      <w:numFmt w:val="bullet"/>
      <w:lvlText w:val="•"/>
      <w:lvlJc w:val="left"/>
      <w:pPr>
        <w:ind w:left="1420" w:hanging="260"/>
      </w:pPr>
      <w:rPr>
        <w:rFonts w:hint="default"/>
      </w:rPr>
    </w:lvl>
    <w:lvl w:ilvl="2" w:tplc="FBC08610">
      <w:numFmt w:val="bullet"/>
      <w:lvlText w:val="•"/>
      <w:lvlJc w:val="left"/>
      <w:pPr>
        <w:ind w:left="2442" w:hanging="260"/>
      </w:pPr>
      <w:rPr>
        <w:rFonts w:hint="default"/>
      </w:rPr>
    </w:lvl>
    <w:lvl w:ilvl="3" w:tplc="883C0C5A">
      <w:numFmt w:val="bullet"/>
      <w:lvlText w:val="•"/>
      <w:lvlJc w:val="left"/>
      <w:pPr>
        <w:ind w:left="3464" w:hanging="260"/>
      </w:pPr>
      <w:rPr>
        <w:rFonts w:hint="default"/>
      </w:rPr>
    </w:lvl>
    <w:lvl w:ilvl="4" w:tplc="3A682CEA">
      <w:numFmt w:val="bullet"/>
      <w:lvlText w:val="•"/>
      <w:lvlJc w:val="left"/>
      <w:pPr>
        <w:ind w:left="4486" w:hanging="260"/>
      </w:pPr>
      <w:rPr>
        <w:rFonts w:hint="default"/>
      </w:rPr>
    </w:lvl>
    <w:lvl w:ilvl="5" w:tplc="82B60D8E">
      <w:numFmt w:val="bullet"/>
      <w:lvlText w:val="•"/>
      <w:lvlJc w:val="left"/>
      <w:pPr>
        <w:ind w:left="5508" w:hanging="260"/>
      </w:pPr>
      <w:rPr>
        <w:rFonts w:hint="default"/>
      </w:rPr>
    </w:lvl>
    <w:lvl w:ilvl="6" w:tplc="6270C6F8">
      <w:numFmt w:val="bullet"/>
      <w:lvlText w:val="•"/>
      <w:lvlJc w:val="left"/>
      <w:pPr>
        <w:ind w:left="6530" w:hanging="260"/>
      </w:pPr>
      <w:rPr>
        <w:rFonts w:hint="default"/>
      </w:rPr>
    </w:lvl>
    <w:lvl w:ilvl="7" w:tplc="9AECDE52">
      <w:numFmt w:val="bullet"/>
      <w:lvlText w:val="•"/>
      <w:lvlJc w:val="left"/>
      <w:pPr>
        <w:ind w:left="7552" w:hanging="260"/>
      </w:pPr>
      <w:rPr>
        <w:rFonts w:hint="default"/>
      </w:rPr>
    </w:lvl>
    <w:lvl w:ilvl="8" w:tplc="8F2AC0D0">
      <w:numFmt w:val="bullet"/>
      <w:lvlText w:val="•"/>
      <w:lvlJc w:val="left"/>
      <w:pPr>
        <w:ind w:left="8574" w:hanging="260"/>
      </w:pPr>
      <w:rPr>
        <w:rFonts w:hint="default"/>
      </w:rPr>
    </w:lvl>
  </w:abstractNum>
  <w:abstractNum w:abstractNumId="1" w15:restartNumberingAfterBreak="0">
    <w:nsid w:val="034C30ED"/>
    <w:multiLevelType w:val="multilevel"/>
    <w:tmpl w:val="3CBA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1AE5"/>
    <w:multiLevelType w:val="hybridMultilevel"/>
    <w:tmpl w:val="5AA0106E"/>
    <w:lvl w:ilvl="0" w:tplc="2C12370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6541F"/>
    <w:multiLevelType w:val="hybridMultilevel"/>
    <w:tmpl w:val="DF60EA7E"/>
    <w:lvl w:ilvl="0" w:tplc="999ED95A">
      <w:start w:val="2"/>
      <w:numFmt w:val="bullet"/>
      <w:lvlText w:val=""/>
      <w:lvlJc w:val="left"/>
      <w:pPr>
        <w:ind w:left="497" w:hanging="360"/>
      </w:pPr>
      <w:rPr>
        <w:rFonts w:ascii="Symbol" w:eastAsiaTheme="minorHAnsi" w:hAnsi="Symbol" w:cs="Times New Roman" w:hint="default"/>
        <w:b/>
        <w:i w:val="0"/>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4" w15:restartNumberingAfterBreak="0">
    <w:nsid w:val="24B3303A"/>
    <w:multiLevelType w:val="hybridMultilevel"/>
    <w:tmpl w:val="BE64A1FE"/>
    <w:lvl w:ilvl="0" w:tplc="2EDE5AA2">
      <w:start w:val="3"/>
      <w:numFmt w:val="upperLetter"/>
      <w:lvlText w:val="%1."/>
      <w:lvlJc w:val="left"/>
      <w:pPr>
        <w:ind w:left="397" w:hanging="260"/>
      </w:pPr>
      <w:rPr>
        <w:rFonts w:ascii="Georgia" w:eastAsia="Georgia" w:hAnsi="Georgia" w:cs="Georgia" w:hint="default"/>
        <w:b/>
        <w:bCs/>
        <w:spacing w:val="0"/>
        <w:w w:val="103"/>
        <w:sz w:val="19"/>
        <w:szCs w:val="19"/>
      </w:rPr>
    </w:lvl>
    <w:lvl w:ilvl="1" w:tplc="94AE5B10">
      <w:numFmt w:val="bullet"/>
      <w:lvlText w:val="•"/>
      <w:lvlJc w:val="left"/>
      <w:pPr>
        <w:ind w:left="1420" w:hanging="260"/>
      </w:pPr>
      <w:rPr>
        <w:rFonts w:hint="default"/>
      </w:rPr>
    </w:lvl>
    <w:lvl w:ilvl="2" w:tplc="FBC08610">
      <w:numFmt w:val="bullet"/>
      <w:lvlText w:val="•"/>
      <w:lvlJc w:val="left"/>
      <w:pPr>
        <w:ind w:left="2442" w:hanging="260"/>
      </w:pPr>
      <w:rPr>
        <w:rFonts w:hint="default"/>
      </w:rPr>
    </w:lvl>
    <w:lvl w:ilvl="3" w:tplc="883C0C5A">
      <w:numFmt w:val="bullet"/>
      <w:lvlText w:val="•"/>
      <w:lvlJc w:val="left"/>
      <w:pPr>
        <w:ind w:left="3464" w:hanging="260"/>
      </w:pPr>
      <w:rPr>
        <w:rFonts w:hint="default"/>
      </w:rPr>
    </w:lvl>
    <w:lvl w:ilvl="4" w:tplc="3A682CEA">
      <w:numFmt w:val="bullet"/>
      <w:lvlText w:val="•"/>
      <w:lvlJc w:val="left"/>
      <w:pPr>
        <w:ind w:left="4486" w:hanging="260"/>
      </w:pPr>
      <w:rPr>
        <w:rFonts w:hint="default"/>
      </w:rPr>
    </w:lvl>
    <w:lvl w:ilvl="5" w:tplc="82B60D8E">
      <w:numFmt w:val="bullet"/>
      <w:lvlText w:val="•"/>
      <w:lvlJc w:val="left"/>
      <w:pPr>
        <w:ind w:left="5508" w:hanging="260"/>
      </w:pPr>
      <w:rPr>
        <w:rFonts w:hint="default"/>
      </w:rPr>
    </w:lvl>
    <w:lvl w:ilvl="6" w:tplc="6270C6F8">
      <w:numFmt w:val="bullet"/>
      <w:lvlText w:val="•"/>
      <w:lvlJc w:val="left"/>
      <w:pPr>
        <w:ind w:left="6530" w:hanging="260"/>
      </w:pPr>
      <w:rPr>
        <w:rFonts w:hint="default"/>
      </w:rPr>
    </w:lvl>
    <w:lvl w:ilvl="7" w:tplc="9AECDE52">
      <w:numFmt w:val="bullet"/>
      <w:lvlText w:val="•"/>
      <w:lvlJc w:val="left"/>
      <w:pPr>
        <w:ind w:left="7552" w:hanging="260"/>
      </w:pPr>
      <w:rPr>
        <w:rFonts w:hint="default"/>
      </w:rPr>
    </w:lvl>
    <w:lvl w:ilvl="8" w:tplc="8F2AC0D0">
      <w:numFmt w:val="bullet"/>
      <w:lvlText w:val="•"/>
      <w:lvlJc w:val="left"/>
      <w:pPr>
        <w:ind w:left="8574" w:hanging="260"/>
      </w:pPr>
      <w:rPr>
        <w:rFonts w:hint="default"/>
      </w:rPr>
    </w:lvl>
  </w:abstractNum>
  <w:abstractNum w:abstractNumId="5" w15:restartNumberingAfterBreak="0">
    <w:nsid w:val="257A74ED"/>
    <w:multiLevelType w:val="hybridMultilevel"/>
    <w:tmpl w:val="BE64A1FE"/>
    <w:lvl w:ilvl="0" w:tplc="2EDE5AA2">
      <w:start w:val="3"/>
      <w:numFmt w:val="upperLetter"/>
      <w:lvlText w:val="%1."/>
      <w:lvlJc w:val="left"/>
      <w:pPr>
        <w:ind w:left="397" w:hanging="260"/>
      </w:pPr>
      <w:rPr>
        <w:rFonts w:ascii="Georgia" w:eastAsia="Georgia" w:hAnsi="Georgia" w:cs="Georgia" w:hint="default"/>
        <w:b/>
        <w:bCs/>
        <w:spacing w:val="0"/>
        <w:w w:val="103"/>
        <w:sz w:val="19"/>
        <w:szCs w:val="19"/>
      </w:rPr>
    </w:lvl>
    <w:lvl w:ilvl="1" w:tplc="94AE5B10">
      <w:numFmt w:val="bullet"/>
      <w:lvlText w:val="•"/>
      <w:lvlJc w:val="left"/>
      <w:pPr>
        <w:ind w:left="1420" w:hanging="260"/>
      </w:pPr>
      <w:rPr>
        <w:rFonts w:hint="default"/>
      </w:rPr>
    </w:lvl>
    <w:lvl w:ilvl="2" w:tplc="FBC08610">
      <w:numFmt w:val="bullet"/>
      <w:lvlText w:val="•"/>
      <w:lvlJc w:val="left"/>
      <w:pPr>
        <w:ind w:left="2442" w:hanging="260"/>
      </w:pPr>
      <w:rPr>
        <w:rFonts w:hint="default"/>
      </w:rPr>
    </w:lvl>
    <w:lvl w:ilvl="3" w:tplc="883C0C5A">
      <w:numFmt w:val="bullet"/>
      <w:lvlText w:val="•"/>
      <w:lvlJc w:val="left"/>
      <w:pPr>
        <w:ind w:left="3464" w:hanging="260"/>
      </w:pPr>
      <w:rPr>
        <w:rFonts w:hint="default"/>
      </w:rPr>
    </w:lvl>
    <w:lvl w:ilvl="4" w:tplc="3A682CEA">
      <w:numFmt w:val="bullet"/>
      <w:lvlText w:val="•"/>
      <w:lvlJc w:val="left"/>
      <w:pPr>
        <w:ind w:left="4486" w:hanging="260"/>
      </w:pPr>
      <w:rPr>
        <w:rFonts w:hint="default"/>
      </w:rPr>
    </w:lvl>
    <w:lvl w:ilvl="5" w:tplc="82B60D8E">
      <w:numFmt w:val="bullet"/>
      <w:lvlText w:val="•"/>
      <w:lvlJc w:val="left"/>
      <w:pPr>
        <w:ind w:left="5508" w:hanging="260"/>
      </w:pPr>
      <w:rPr>
        <w:rFonts w:hint="default"/>
      </w:rPr>
    </w:lvl>
    <w:lvl w:ilvl="6" w:tplc="6270C6F8">
      <w:numFmt w:val="bullet"/>
      <w:lvlText w:val="•"/>
      <w:lvlJc w:val="left"/>
      <w:pPr>
        <w:ind w:left="6530" w:hanging="260"/>
      </w:pPr>
      <w:rPr>
        <w:rFonts w:hint="default"/>
      </w:rPr>
    </w:lvl>
    <w:lvl w:ilvl="7" w:tplc="9AECDE52">
      <w:numFmt w:val="bullet"/>
      <w:lvlText w:val="•"/>
      <w:lvlJc w:val="left"/>
      <w:pPr>
        <w:ind w:left="7552" w:hanging="260"/>
      </w:pPr>
      <w:rPr>
        <w:rFonts w:hint="default"/>
      </w:rPr>
    </w:lvl>
    <w:lvl w:ilvl="8" w:tplc="8F2AC0D0">
      <w:numFmt w:val="bullet"/>
      <w:lvlText w:val="•"/>
      <w:lvlJc w:val="left"/>
      <w:pPr>
        <w:ind w:left="8574" w:hanging="260"/>
      </w:pPr>
      <w:rPr>
        <w:rFonts w:hint="default"/>
      </w:rPr>
    </w:lvl>
  </w:abstractNum>
  <w:abstractNum w:abstractNumId="6" w15:restartNumberingAfterBreak="0">
    <w:nsid w:val="260E235D"/>
    <w:multiLevelType w:val="hybridMultilevel"/>
    <w:tmpl w:val="5358CEB8"/>
    <w:lvl w:ilvl="0" w:tplc="4B88F99A">
      <w:start w:val="2"/>
      <w:numFmt w:val="upperLetter"/>
      <w:lvlText w:val="%1."/>
      <w:lvlJc w:val="left"/>
      <w:pPr>
        <w:ind w:left="497" w:hanging="360"/>
      </w:pPr>
      <w:rPr>
        <w:rFonts w:hint="default"/>
        <w:b/>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7" w15:restartNumberingAfterBreak="0">
    <w:nsid w:val="41CA3218"/>
    <w:multiLevelType w:val="hybridMultilevel"/>
    <w:tmpl w:val="2872053A"/>
    <w:lvl w:ilvl="0" w:tplc="2ACAEF12">
      <w:start w:val="2"/>
      <w:numFmt w:val="bullet"/>
      <w:lvlText w:val=""/>
      <w:lvlJc w:val="left"/>
      <w:pPr>
        <w:ind w:left="497" w:hanging="360"/>
      </w:pPr>
      <w:rPr>
        <w:rFonts w:ascii="Symbol" w:eastAsiaTheme="minorHAnsi" w:hAnsi="Symbol" w:cs="Times New Roman" w:hint="default"/>
        <w:b/>
        <w:i w:val="0"/>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8" w15:restartNumberingAfterBreak="0">
    <w:nsid w:val="61B246E9"/>
    <w:multiLevelType w:val="hybridMultilevel"/>
    <w:tmpl w:val="41BC2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6320C5"/>
    <w:multiLevelType w:val="multilevel"/>
    <w:tmpl w:val="ACC0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0"/>
  </w:num>
  <w:num w:numId="5">
    <w:abstractNumId w:val="3"/>
  </w:num>
  <w:num w:numId="6">
    <w:abstractNumId w:val="7"/>
  </w:num>
  <w:num w:numId="7">
    <w:abstractNumId w:val="8"/>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6F"/>
    <w:rsid w:val="00001E7A"/>
    <w:rsid w:val="0000278F"/>
    <w:rsid w:val="00004D22"/>
    <w:rsid w:val="00010DC0"/>
    <w:rsid w:val="000274B7"/>
    <w:rsid w:val="000335EF"/>
    <w:rsid w:val="00040791"/>
    <w:rsid w:val="00041467"/>
    <w:rsid w:val="0004303A"/>
    <w:rsid w:val="00043971"/>
    <w:rsid w:val="000448AD"/>
    <w:rsid w:val="00061A01"/>
    <w:rsid w:val="00063D51"/>
    <w:rsid w:val="00065019"/>
    <w:rsid w:val="000652DF"/>
    <w:rsid w:val="0007226A"/>
    <w:rsid w:val="0008042B"/>
    <w:rsid w:val="00085EA2"/>
    <w:rsid w:val="000932E8"/>
    <w:rsid w:val="00095285"/>
    <w:rsid w:val="000A055D"/>
    <w:rsid w:val="000A332A"/>
    <w:rsid w:val="000A78F0"/>
    <w:rsid w:val="000B1A9C"/>
    <w:rsid w:val="000B4E07"/>
    <w:rsid w:val="000B55F9"/>
    <w:rsid w:val="000C38A9"/>
    <w:rsid w:val="000C74EC"/>
    <w:rsid w:val="000D7694"/>
    <w:rsid w:val="000F31C0"/>
    <w:rsid w:val="001068F0"/>
    <w:rsid w:val="00107C14"/>
    <w:rsid w:val="00111AF1"/>
    <w:rsid w:val="00122844"/>
    <w:rsid w:val="0014443D"/>
    <w:rsid w:val="0015251B"/>
    <w:rsid w:val="0015251C"/>
    <w:rsid w:val="00155CEB"/>
    <w:rsid w:val="00157A41"/>
    <w:rsid w:val="00157BBC"/>
    <w:rsid w:val="00161747"/>
    <w:rsid w:val="00166F17"/>
    <w:rsid w:val="00173E49"/>
    <w:rsid w:val="00174C27"/>
    <w:rsid w:val="00181EC3"/>
    <w:rsid w:val="00193DB7"/>
    <w:rsid w:val="001A065E"/>
    <w:rsid w:val="001B03B1"/>
    <w:rsid w:val="001E1858"/>
    <w:rsid w:val="001E1E50"/>
    <w:rsid w:val="001E57BC"/>
    <w:rsid w:val="001F354B"/>
    <w:rsid w:val="001F44A5"/>
    <w:rsid w:val="001F4F75"/>
    <w:rsid w:val="00211E4C"/>
    <w:rsid w:val="00224BAA"/>
    <w:rsid w:val="00224BBD"/>
    <w:rsid w:val="00240F45"/>
    <w:rsid w:val="00250C59"/>
    <w:rsid w:val="002577DA"/>
    <w:rsid w:val="00270300"/>
    <w:rsid w:val="00270EB1"/>
    <w:rsid w:val="0027139F"/>
    <w:rsid w:val="0028087C"/>
    <w:rsid w:val="00291EBE"/>
    <w:rsid w:val="002932D1"/>
    <w:rsid w:val="00295DF4"/>
    <w:rsid w:val="00296A50"/>
    <w:rsid w:val="002A3354"/>
    <w:rsid w:val="002B0890"/>
    <w:rsid w:val="002B6B85"/>
    <w:rsid w:val="002B7A6F"/>
    <w:rsid w:val="002D4A99"/>
    <w:rsid w:val="002E0ADC"/>
    <w:rsid w:val="002E0E02"/>
    <w:rsid w:val="002E42C7"/>
    <w:rsid w:val="002E4875"/>
    <w:rsid w:val="002E4E34"/>
    <w:rsid w:val="0030719F"/>
    <w:rsid w:val="00312F62"/>
    <w:rsid w:val="00321E5C"/>
    <w:rsid w:val="0033085B"/>
    <w:rsid w:val="00334B6E"/>
    <w:rsid w:val="00341B4B"/>
    <w:rsid w:val="003455E1"/>
    <w:rsid w:val="00345D9B"/>
    <w:rsid w:val="0035204C"/>
    <w:rsid w:val="00355DB1"/>
    <w:rsid w:val="00375186"/>
    <w:rsid w:val="00394955"/>
    <w:rsid w:val="003A1A1E"/>
    <w:rsid w:val="003A4429"/>
    <w:rsid w:val="003B326E"/>
    <w:rsid w:val="003B4CE2"/>
    <w:rsid w:val="003D0991"/>
    <w:rsid w:val="003D09B0"/>
    <w:rsid w:val="003F5637"/>
    <w:rsid w:val="0040275D"/>
    <w:rsid w:val="00406557"/>
    <w:rsid w:val="0042505A"/>
    <w:rsid w:val="00425F11"/>
    <w:rsid w:val="004327DC"/>
    <w:rsid w:val="00453D85"/>
    <w:rsid w:val="00456B9D"/>
    <w:rsid w:val="004570CC"/>
    <w:rsid w:val="00461EA6"/>
    <w:rsid w:val="00462098"/>
    <w:rsid w:val="00466D2F"/>
    <w:rsid w:val="00472661"/>
    <w:rsid w:val="004772F4"/>
    <w:rsid w:val="00483B4E"/>
    <w:rsid w:val="004957DA"/>
    <w:rsid w:val="0049751E"/>
    <w:rsid w:val="004A5D81"/>
    <w:rsid w:val="004B01CC"/>
    <w:rsid w:val="004D02FE"/>
    <w:rsid w:val="004E4496"/>
    <w:rsid w:val="004E78AF"/>
    <w:rsid w:val="00502F08"/>
    <w:rsid w:val="00511024"/>
    <w:rsid w:val="0051358B"/>
    <w:rsid w:val="005151FF"/>
    <w:rsid w:val="00517598"/>
    <w:rsid w:val="00534DE8"/>
    <w:rsid w:val="005400B8"/>
    <w:rsid w:val="00541124"/>
    <w:rsid w:val="005429EA"/>
    <w:rsid w:val="00543C11"/>
    <w:rsid w:val="0056348D"/>
    <w:rsid w:val="00564112"/>
    <w:rsid w:val="00567E8B"/>
    <w:rsid w:val="00577961"/>
    <w:rsid w:val="00585D26"/>
    <w:rsid w:val="005864AE"/>
    <w:rsid w:val="00586CC1"/>
    <w:rsid w:val="005B081B"/>
    <w:rsid w:val="005B4D28"/>
    <w:rsid w:val="005C27C9"/>
    <w:rsid w:val="005D004D"/>
    <w:rsid w:val="005F2766"/>
    <w:rsid w:val="005F34BE"/>
    <w:rsid w:val="005F534F"/>
    <w:rsid w:val="005F69E6"/>
    <w:rsid w:val="0060407C"/>
    <w:rsid w:val="0060481D"/>
    <w:rsid w:val="0060673C"/>
    <w:rsid w:val="00620907"/>
    <w:rsid w:val="00622D72"/>
    <w:rsid w:val="006251DB"/>
    <w:rsid w:val="0062662C"/>
    <w:rsid w:val="00626A92"/>
    <w:rsid w:val="00633999"/>
    <w:rsid w:val="006345D8"/>
    <w:rsid w:val="0063466D"/>
    <w:rsid w:val="00637BDB"/>
    <w:rsid w:val="006418CB"/>
    <w:rsid w:val="00642E4B"/>
    <w:rsid w:val="006439DD"/>
    <w:rsid w:val="00647844"/>
    <w:rsid w:val="00652C94"/>
    <w:rsid w:val="0065379F"/>
    <w:rsid w:val="00670B87"/>
    <w:rsid w:val="0067292F"/>
    <w:rsid w:val="00677DE0"/>
    <w:rsid w:val="00681314"/>
    <w:rsid w:val="00682D63"/>
    <w:rsid w:val="006841AE"/>
    <w:rsid w:val="006848CB"/>
    <w:rsid w:val="006868FE"/>
    <w:rsid w:val="006943AD"/>
    <w:rsid w:val="006948E2"/>
    <w:rsid w:val="006A03AA"/>
    <w:rsid w:val="006C3130"/>
    <w:rsid w:val="006D43F0"/>
    <w:rsid w:val="006E1BBB"/>
    <w:rsid w:val="006E382E"/>
    <w:rsid w:val="006E63D7"/>
    <w:rsid w:val="006F0180"/>
    <w:rsid w:val="006F286A"/>
    <w:rsid w:val="006F36B3"/>
    <w:rsid w:val="0070511A"/>
    <w:rsid w:val="007061C3"/>
    <w:rsid w:val="00714AE3"/>
    <w:rsid w:val="00715108"/>
    <w:rsid w:val="00715CE1"/>
    <w:rsid w:val="00720287"/>
    <w:rsid w:val="0072366F"/>
    <w:rsid w:val="00740685"/>
    <w:rsid w:val="00750FA3"/>
    <w:rsid w:val="00752306"/>
    <w:rsid w:val="00760A5C"/>
    <w:rsid w:val="007658D5"/>
    <w:rsid w:val="007732A7"/>
    <w:rsid w:val="00776DE4"/>
    <w:rsid w:val="0078543F"/>
    <w:rsid w:val="00792E8B"/>
    <w:rsid w:val="007A046A"/>
    <w:rsid w:val="007A4136"/>
    <w:rsid w:val="007A53F9"/>
    <w:rsid w:val="007B0310"/>
    <w:rsid w:val="007B4618"/>
    <w:rsid w:val="007C6B53"/>
    <w:rsid w:val="007E323E"/>
    <w:rsid w:val="007F404D"/>
    <w:rsid w:val="008016C3"/>
    <w:rsid w:val="008039B1"/>
    <w:rsid w:val="00806D44"/>
    <w:rsid w:val="0080743C"/>
    <w:rsid w:val="0081255E"/>
    <w:rsid w:val="00813B54"/>
    <w:rsid w:val="00823614"/>
    <w:rsid w:val="00824C36"/>
    <w:rsid w:val="00825572"/>
    <w:rsid w:val="00830E4C"/>
    <w:rsid w:val="00832BF6"/>
    <w:rsid w:val="00836E9D"/>
    <w:rsid w:val="0084104C"/>
    <w:rsid w:val="00853291"/>
    <w:rsid w:val="00853923"/>
    <w:rsid w:val="00855CB0"/>
    <w:rsid w:val="0086307C"/>
    <w:rsid w:val="00863BEB"/>
    <w:rsid w:val="00863D08"/>
    <w:rsid w:val="0086451A"/>
    <w:rsid w:val="008701B8"/>
    <w:rsid w:val="008705AF"/>
    <w:rsid w:val="008778DE"/>
    <w:rsid w:val="00893318"/>
    <w:rsid w:val="00897DD6"/>
    <w:rsid w:val="008B0033"/>
    <w:rsid w:val="008C6F52"/>
    <w:rsid w:val="008D013A"/>
    <w:rsid w:val="008D5E4A"/>
    <w:rsid w:val="008E0F75"/>
    <w:rsid w:val="008E53F0"/>
    <w:rsid w:val="008E5701"/>
    <w:rsid w:val="008F12ED"/>
    <w:rsid w:val="008F12FF"/>
    <w:rsid w:val="00900A5A"/>
    <w:rsid w:val="00902944"/>
    <w:rsid w:val="0090724E"/>
    <w:rsid w:val="00916D99"/>
    <w:rsid w:val="00921400"/>
    <w:rsid w:val="00925701"/>
    <w:rsid w:val="009307B5"/>
    <w:rsid w:val="0094301F"/>
    <w:rsid w:val="009625BE"/>
    <w:rsid w:val="00963FB0"/>
    <w:rsid w:val="009657D9"/>
    <w:rsid w:val="00976AA5"/>
    <w:rsid w:val="00976CC9"/>
    <w:rsid w:val="00983039"/>
    <w:rsid w:val="009A410F"/>
    <w:rsid w:val="009C684F"/>
    <w:rsid w:val="009D42DA"/>
    <w:rsid w:val="009D765B"/>
    <w:rsid w:val="009E0D53"/>
    <w:rsid w:val="009E6990"/>
    <w:rsid w:val="00A07823"/>
    <w:rsid w:val="00A07BD2"/>
    <w:rsid w:val="00A134E6"/>
    <w:rsid w:val="00A161B2"/>
    <w:rsid w:val="00A20676"/>
    <w:rsid w:val="00A21B3E"/>
    <w:rsid w:val="00A3017C"/>
    <w:rsid w:val="00A3661E"/>
    <w:rsid w:val="00A41DBC"/>
    <w:rsid w:val="00A46B08"/>
    <w:rsid w:val="00A5062D"/>
    <w:rsid w:val="00A56354"/>
    <w:rsid w:val="00A56B96"/>
    <w:rsid w:val="00A606D2"/>
    <w:rsid w:val="00A66B8B"/>
    <w:rsid w:val="00A67206"/>
    <w:rsid w:val="00A70BB6"/>
    <w:rsid w:val="00A71C4F"/>
    <w:rsid w:val="00A97980"/>
    <w:rsid w:val="00AA5D58"/>
    <w:rsid w:val="00AB2714"/>
    <w:rsid w:val="00AC3B25"/>
    <w:rsid w:val="00AC550F"/>
    <w:rsid w:val="00AC5E7D"/>
    <w:rsid w:val="00AD19F3"/>
    <w:rsid w:val="00AE0756"/>
    <w:rsid w:val="00AE1789"/>
    <w:rsid w:val="00AE5861"/>
    <w:rsid w:val="00AE6B5E"/>
    <w:rsid w:val="00AF0A29"/>
    <w:rsid w:val="00B05804"/>
    <w:rsid w:val="00B109CB"/>
    <w:rsid w:val="00B15C1B"/>
    <w:rsid w:val="00B16E2A"/>
    <w:rsid w:val="00B23F79"/>
    <w:rsid w:val="00B31FBA"/>
    <w:rsid w:val="00B33370"/>
    <w:rsid w:val="00B417D0"/>
    <w:rsid w:val="00B44675"/>
    <w:rsid w:val="00B519A7"/>
    <w:rsid w:val="00B54045"/>
    <w:rsid w:val="00B67178"/>
    <w:rsid w:val="00B8103E"/>
    <w:rsid w:val="00B846C7"/>
    <w:rsid w:val="00B85842"/>
    <w:rsid w:val="00B91572"/>
    <w:rsid w:val="00B95474"/>
    <w:rsid w:val="00B956C0"/>
    <w:rsid w:val="00BA1D84"/>
    <w:rsid w:val="00BA65DB"/>
    <w:rsid w:val="00BB0F59"/>
    <w:rsid w:val="00BB1E84"/>
    <w:rsid w:val="00BB511D"/>
    <w:rsid w:val="00BE528C"/>
    <w:rsid w:val="00C01ADE"/>
    <w:rsid w:val="00C12CFE"/>
    <w:rsid w:val="00C14F05"/>
    <w:rsid w:val="00C1765C"/>
    <w:rsid w:val="00C22FA0"/>
    <w:rsid w:val="00C25595"/>
    <w:rsid w:val="00C27B0B"/>
    <w:rsid w:val="00C53986"/>
    <w:rsid w:val="00C64BF5"/>
    <w:rsid w:val="00C74755"/>
    <w:rsid w:val="00C7717A"/>
    <w:rsid w:val="00C95CC6"/>
    <w:rsid w:val="00C96574"/>
    <w:rsid w:val="00C9699A"/>
    <w:rsid w:val="00CA12D9"/>
    <w:rsid w:val="00CA45C1"/>
    <w:rsid w:val="00CA5348"/>
    <w:rsid w:val="00CA551F"/>
    <w:rsid w:val="00CB7277"/>
    <w:rsid w:val="00CF1556"/>
    <w:rsid w:val="00CF67E4"/>
    <w:rsid w:val="00D1387D"/>
    <w:rsid w:val="00D14728"/>
    <w:rsid w:val="00D156B6"/>
    <w:rsid w:val="00D2225D"/>
    <w:rsid w:val="00D261AD"/>
    <w:rsid w:val="00D27F97"/>
    <w:rsid w:val="00D466D1"/>
    <w:rsid w:val="00D52745"/>
    <w:rsid w:val="00D53BD0"/>
    <w:rsid w:val="00D80F7A"/>
    <w:rsid w:val="00D8508E"/>
    <w:rsid w:val="00D87D80"/>
    <w:rsid w:val="00D95FBB"/>
    <w:rsid w:val="00DA3099"/>
    <w:rsid w:val="00DA401D"/>
    <w:rsid w:val="00DB00AF"/>
    <w:rsid w:val="00DB6049"/>
    <w:rsid w:val="00DC1D8E"/>
    <w:rsid w:val="00DC3408"/>
    <w:rsid w:val="00DD52D1"/>
    <w:rsid w:val="00DF1AE7"/>
    <w:rsid w:val="00E001B9"/>
    <w:rsid w:val="00E02A81"/>
    <w:rsid w:val="00E03342"/>
    <w:rsid w:val="00E15953"/>
    <w:rsid w:val="00E21AB6"/>
    <w:rsid w:val="00E260A3"/>
    <w:rsid w:val="00E336D0"/>
    <w:rsid w:val="00E33A14"/>
    <w:rsid w:val="00E35E5C"/>
    <w:rsid w:val="00E418A0"/>
    <w:rsid w:val="00E45027"/>
    <w:rsid w:val="00E6741F"/>
    <w:rsid w:val="00E6747D"/>
    <w:rsid w:val="00E71339"/>
    <w:rsid w:val="00E87AFA"/>
    <w:rsid w:val="00EA04DB"/>
    <w:rsid w:val="00EC2049"/>
    <w:rsid w:val="00EC44D4"/>
    <w:rsid w:val="00EC479F"/>
    <w:rsid w:val="00ED02B0"/>
    <w:rsid w:val="00ED524C"/>
    <w:rsid w:val="00ED7E9A"/>
    <w:rsid w:val="00EE1E82"/>
    <w:rsid w:val="00F04DAC"/>
    <w:rsid w:val="00F1073F"/>
    <w:rsid w:val="00F15262"/>
    <w:rsid w:val="00F26041"/>
    <w:rsid w:val="00F26FEE"/>
    <w:rsid w:val="00F51B5D"/>
    <w:rsid w:val="00F5412C"/>
    <w:rsid w:val="00F65FAD"/>
    <w:rsid w:val="00F735EA"/>
    <w:rsid w:val="00F75C7C"/>
    <w:rsid w:val="00F91EF8"/>
    <w:rsid w:val="00F9514A"/>
    <w:rsid w:val="00F979EE"/>
    <w:rsid w:val="00FA08E7"/>
    <w:rsid w:val="00FA5C3A"/>
    <w:rsid w:val="00FB09B2"/>
    <w:rsid w:val="00FB0E0F"/>
    <w:rsid w:val="00FC06F4"/>
    <w:rsid w:val="00FC0E62"/>
    <w:rsid w:val="00FC4828"/>
    <w:rsid w:val="00FC71B3"/>
    <w:rsid w:val="00FD07BE"/>
    <w:rsid w:val="00FE3D93"/>
    <w:rsid w:val="00FE6227"/>
    <w:rsid w:val="00FF1B1E"/>
    <w:rsid w:val="00FF1B4A"/>
    <w:rsid w:val="00FF66A7"/>
    <w:rsid w:val="7A0D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3FE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4E4496"/>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ind w:left="137"/>
      <w:outlineLvl w:val="0"/>
    </w:pPr>
    <w:rPr>
      <w:b/>
      <w:bCs/>
      <w:sz w:val="19"/>
      <w:szCs w:val="19"/>
    </w:rPr>
  </w:style>
  <w:style w:type="paragraph" w:styleId="Heading2">
    <w:name w:val="heading 2"/>
    <w:basedOn w:val="Normal"/>
    <w:next w:val="Normal"/>
    <w:link w:val="Heading2Char"/>
    <w:uiPriority w:val="9"/>
    <w:unhideWhenUsed/>
    <w:qFormat/>
    <w:rsid w:val="009214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ind w:left="139" w:right="143" w:hanging="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2140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921400"/>
    <w:rPr>
      <w:b/>
      <w:bCs/>
    </w:rPr>
  </w:style>
  <w:style w:type="paragraph" w:styleId="Header">
    <w:name w:val="header"/>
    <w:basedOn w:val="Normal"/>
    <w:link w:val="HeaderChar"/>
    <w:uiPriority w:val="99"/>
    <w:unhideWhenUsed/>
    <w:rsid w:val="00AC3B25"/>
    <w:pPr>
      <w:tabs>
        <w:tab w:val="center" w:pos="4680"/>
        <w:tab w:val="right" w:pos="9360"/>
      </w:tabs>
    </w:pPr>
  </w:style>
  <w:style w:type="character" w:customStyle="1" w:styleId="HeaderChar">
    <w:name w:val="Header Char"/>
    <w:basedOn w:val="DefaultParagraphFont"/>
    <w:link w:val="Header"/>
    <w:uiPriority w:val="99"/>
    <w:rsid w:val="00AC3B25"/>
    <w:rPr>
      <w:rFonts w:ascii="Georgia" w:eastAsia="Georgia" w:hAnsi="Georgia" w:cs="Georgia"/>
    </w:rPr>
  </w:style>
  <w:style w:type="paragraph" w:styleId="Footer">
    <w:name w:val="footer"/>
    <w:basedOn w:val="Normal"/>
    <w:link w:val="FooterChar"/>
    <w:uiPriority w:val="99"/>
    <w:unhideWhenUsed/>
    <w:rsid w:val="00AC3B25"/>
    <w:pPr>
      <w:tabs>
        <w:tab w:val="center" w:pos="4680"/>
        <w:tab w:val="right" w:pos="9360"/>
      </w:tabs>
    </w:pPr>
  </w:style>
  <w:style w:type="character" w:customStyle="1" w:styleId="FooterChar">
    <w:name w:val="Footer Char"/>
    <w:basedOn w:val="DefaultParagraphFont"/>
    <w:link w:val="Footer"/>
    <w:uiPriority w:val="99"/>
    <w:rsid w:val="00AC3B25"/>
    <w:rPr>
      <w:rFonts w:ascii="Georgia" w:eastAsia="Georgia" w:hAnsi="Georgia" w:cs="Georgia"/>
    </w:rPr>
  </w:style>
  <w:style w:type="paragraph" w:customStyle="1" w:styleId="p1">
    <w:name w:val="p1"/>
    <w:basedOn w:val="Normal"/>
    <w:rsid w:val="00F51B5D"/>
    <w:rPr>
      <w:rFonts w:ascii="Century Gothic" w:hAnsi="Century Gothic"/>
      <w:sz w:val="18"/>
      <w:szCs w:val="18"/>
    </w:rPr>
  </w:style>
  <w:style w:type="paragraph" w:customStyle="1" w:styleId="p2">
    <w:name w:val="p2"/>
    <w:basedOn w:val="Normal"/>
    <w:rsid w:val="00F51B5D"/>
    <w:rPr>
      <w:rFonts w:ascii="Century Gothic" w:hAnsi="Century Gothic"/>
      <w:sz w:val="17"/>
      <w:szCs w:val="17"/>
    </w:rPr>
  </w:style>
  <w:style w:type="character" w:customStyle="1" w:styleId="apple-converted-space">
    <w:name w:val="apple-converted-space"/>
    <w:basedOn w:val="DefaultParagraphFont"/>
    <w:rsid w:val="00F51B5D"/>
  </w:style>
  <w:style w:type="character" w:customStyle="1" w:styleId="s1">
    <w:name w:val="s1"/>
    <w:basedOn w:val="DefaultParagraphFont"/>
    <w:rsid w:val="00585D26"/>
    <w:rPr>
      <w:rFonts w:ascii="Calibri" w:hAnsi="Calibri" w:hint="default"/>
      <w:sz w:val="16"/>
      <w:szCs w:val="16"/>
    </w:rPr>
  </w:style>
  <w:style w:type="character" w:styleId="CommentReference">
    <w:name w:val="annotation reference"/>
    <w:basedOn w:val="DefaultParagraphFont"/>
    <w:uiPriority w:val="99"/>
    <w:semiHidden/>
    <w:unhideWhenUsed/>
    <w:rsid w:val="00585D26"/>
    <w:rPr>
      <w:sz w:val="16"/>
      <w:szCs w:val="16"/>
    </w:rPr>
  </w:style>
  <w:style w:type="paragraph" w:styleId="CommentText">
    <w:name w:val="annotation text"/>
    <w:basedOn w:val="Normal"/>
    <w:link w:val="CommentTextChar"/>
    <w:uiPriority w:val="99"/>
    <w:semiHidden/>
    <w:unhideWhenUsed/>
    <w:rsid w:val="00585D26"/>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585D26"/>
    <w:rPr>
      <w:rFonts w:eastAsiaTheme="minorEastAsia"/>
      <w:sz w:val="20"/>
      <w:szCs w:val="20"/>
    </w:rPr>
  </w:style>
  <w:style w:type="paragraph" w:styleId="BalloonText">
    <w:name w:val="Balloon Text"/>
    <w:basedOn w:val="Normal"/>
    <w:link w:val="BalloonTextChar"/>
    <w:uiPriority w:val="99"/>
    <w:semiHidden/>
    <w:unhideWhenUsed/>
    <w:rsid w:val="00585D26"/>
    <w:rPr>
      <w:sz w:val="18"/>
      <w:szCs w:val="18"/>
    </w:rPr>
  </w:style>
  <w:style w:type="character" w:customStyle="1" w:styleId="BalloonTextChar">
    <w:name w:val="Balloon Text Char"/>
    <w:basedOn w:val="DefaultParagraphFont"/>
    <w:link w:val="BalloonText"/>
    <w:uiPriority w:val="99"/>
    <w:semiHidden/>
    <w:rsid w:val="00585D26"/>
    <w:rPr>
      <w:rFonts w:ascii="Times New Roman" w:hAnsi="Times New Roman" w:cs="Times New Roman"/>
      <w:sz w:val="18"/>
      <w:szCs w:val="18"/>
    </w:rPr>
  </w:style>
  <w:style w:type="character" w:customStyle="1" w:styleId="BodyTextChar">
    <w:name w:val="Body Text Char"/>
    <w:basedOn w:val="DefaultParagraphFont"/>
    <w:link w:val="BodyText"/>
    <w:uiPriority w:val="1"/>
    <w:rsid w:val="006E382E"/>
    <w:rPr>
      <w:rFonts w:ascii="Times New Roman" w:hAnsi="Times New Roman" w:cs="Times New Roman"/>
      <w:sz w:val="19"/>
      <w:szCs w:val="19"/>
    </w:rPr>
  </w:style>
  <w:style w:type="paragraph" w:styleId="NormalWeb">
    <w:name w:val="Normal (Web)"/>
    <w:basedOn w:val="Normal"/>
    <w:uiPriority w:val="99"/>
    <w:semiHidden/>
    <w:unhideWhenUsed/>
    <w:rsid w:val="0033085B"/>
    <w:pPr>
      <w:spacing w:before="100" w:beforeAutospacing="1" w:after="100" w:afterAutospacing="1"/>
    </w:pPr>
  </w:style>
  <w:style w:type="character" w:styleId="Emphasis">
    <w:name w:val="Emphasis"/>
    <w:basedOn w:val="DefaultParagraphFont"/>
    <w:uiPriority w:val="20"/>
    <w:qFormat/>
    <w:rsid w:val="0033085B"/>
    <w:rPr>
      <w:i/>
      <w:iCs/>
    </w:rPr>
  </w:style>
  <w:style w:type="character" w:styleId="Hyperlink">
    <w:name w:val="Hyperlink"/>
    <w:basedOn w:val="DefaultParagraphFont"/>
    <w:uiPriority w:val="99"/>
    <w:semiHidden/>
    <w:unhideWhenUsed/>
    <w:rsid w:val="002E4875"/>
    <w:rPr>
      <w:color w:val="0000FF"/>
      <w:u w:val="single"/>
    </w:rPr>
  </w:style>
  <w:style w:type="paragraph" w:customStyle="1" w:styleId="paragraph">
    <w:name w:val="paragraph"/>
    <w:basedOn w:val="Normal"/>
    <w:rsid w:val="00715108"/>
    <w:pPr>
      <w:spacing w:before="100" w:beforeAutospacing="1" w:after="100" w:afterAutospacing="1"/>
    </w:pPr>
  </w:style>
  <w:style w:type="character" w:customStyle="1" w:styleId="normaltextrun">
    <w:name w:val="normaltextrun"/>
    <w:basedOn w:val="DefaultParagraphFont"/>
    <w:rsid w:val="00715108"/>
  </w:style>
  <w:style w:type="character" w:customStyle="1" w:styleId="eop">
    <w:name w:val="eop"/>
    <w:basedOn w:val="DefaultParagraphFont"/>
    <w:rsid w:val="00715108"/>
  </w:style>
  <w:style w:type="paragraph" w:customStyle="1" w:styleId="s3">
    <w:name w:val="s3"/>
    <w:basedOn w:val="Normal"/>
    <w:rsid w:val="00682D63"/>
    <w:pPr>
      <w:spacing w:before="100" w:beforeAutospacing="1" w:after="100" w:afterAutospacing="1"/>
    </w:pPr>
  </w:style>
  <w:style w:type="character" w:customStyle="1" w:styleId="bumpedfont15">
    <w:name w:val="bumpedfont15"/>
    <w:basedOn w:val="DefaultParagraphFont"/>
    <w:rsid w:val="00682D63"/>
  </w:style>
  <w:style w:type="paragraph" w:customStyle="1" w:styleId="s5">
    <w:name w:val="s5"/>
    <w:basedOn w:val="Normal"/>
    <w:rsid w:val="00682D63"/>
    <w:pPr>
      <w:spacing w:before="100" w:beforeAutospacing="1" w:after="100" w:afterAutospacing="1"/>
    </w:pPr>
  </w:style>
  <w:style w:type="paragraph" w:customStyle="1" w:styleId="s6">
    <w:name w:val="s6"/>
    <w:basedOn w:val="Normal"/>
    <w:rsid w:val="00682D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226">
      <w:bodyDiv w:val="1"/>
      <w:marLeft w:val="0"/>
      <w:marRight w:val="0"/>
      <w:marTop w:val="0"/>
      <w:marBottom w:val="0"/>
      <w:divBdr>
        <w:top w:val="none" w:sz="0" w:space="0" w:color="auto"/>
        <w:left w:val="none" w:sz="0" w:space="0" w:color="auto"/>
        <w:bottom w:val="none" w:sz="0" w:space="0" w:color="auto"/>
        <w:right w:val="none" w:sz="0" w:space="0" w:color="auto"/>
      </w:divBdr>
    </w:div>
    <w:div w:id="127863202">
      <w:bodyDiv w:val="1"/>
      <w:marLeft w:val="0"/>
      <w:marRight w:val="0"/>
      <w:marTop w:val="0"/>
      <w:marBottom w:val="0"/>
      <w:divBdr>
        <w:top w:val="none" w:sz="0" w:space="0" w:color="auto"/>
        <w:left w:val="none" w:sz="0" w:space="0" w:color="auto"/>
        <w:bottom w:val="none" w:sz="0" w:space="0" w:color="auto"/>
        <w:right w:val="none" w:sz="0" w:space="0" w:color="auto"/>
      </w:divBdr>
    </w:div>
    <w:div w:id="342392759">
      <w:bodyDiv w:val="1"/>
      <w:marLeft w:val="0"/>
      <w:marRight w:val="0"/>
      <w:marTop w:val="0"/>
      <w:marBottom w:val="0"/>
      <w:divBdr>
        <w:top w:val="none" w:sz="0" w:space="0" w:color="auto"/>
        <w:left w:val="none" w:sz="0" w:space="0" w:color="auto"/>
        <w:bottom w:val="none" w:sz="0" w:space="0" w:color="auto"/>
        <w:right w:val="none" w:sz="0" w:space="0" w:color="auto"/>
      </w:divBdr>
    </w:div>
    <w:div w:id="348263943">
      <w:bodyDiv w:val="1"/>
      <w:marLeft w:val="0"/>
      <w:marRight w:val="0"/>
      <w:marTop w:val="0"/>
      <w:marBottom w:val="0"/>
      <w:divBdr>
        <w:top w:val="none" w:sz="0" w:space="0" w:color="auto"/>
        <w:left w:val="none" w:sz="0" w:space="0" w:color="auto"/>
        <w:bottom w:val="none" w:sz="0" w:space="0" w:color="auto"/>
        <w:right w:val="none" w:sz="0" w:space="0" w:color="auto"/>
      </w:divBdr>
    </w:div>
    <w:div w:id="384373646">
      <w:bodyDiv w:val="1"/>
      <w:marLeft w:val="0"/>
      <w:marRight w:val="0"/>
      <w:marTop w:val="0"/>
      <w:marBottom w:val="0"/>
      <w:divBdr>
        <w:top w:val="none" w:sz="0" w:space="0" w:color="auto"/>
        <w:left w:val="none" w:sz="0" w:space="0" w:color="auto"/>
        <w:bottom w:val="none" w:sz="0" w:space="0" w:color="auto"/>
        <w:right w:val="none" w:sz="0" w:space="0" w:color="auto"/>
      </w:divBdr>
    </w:div>
    <w:div w:id="396786830">
      <w:bodyDiv w:val="1"/>
      <w:marLeft w:val="0"/>
      <w:marRight w:val="0"/>
      <w:marTop w:val="0"/>
      <w:marBottom w:val="0"/>
      <w:divBdr>
        <w:top w:val="none" w:sz="0" w:space="0" w:color="auto"/>
        <w:left w:val="none" w:sz="0" w:space="0" w:color="auto"/>
        <w:bottom w:val="none" w:sz="0" w:space="0" w:color="auto"/>
        <w:right w:val="none" w:sz="0" w:space="0" w:color="auto"/>
      </w:divBdr>
    </w:div>
    <w:div w:id="399252755">
      <w:bodyDiv w:val="1"/>
      <w:marLeft w:val="0"/>
      <w:marRight w:val="0"/>
      <w:marTop w:val="0"/>
      <w:marBottom w:val="0"/>
      <w:divBdr>
        <w:top w:val="none" w:sz="0" w:space="0" w:color="auto"/>
        <w:left w:val="none" w:sz="0" w:space="0" w:color="auto"/>
        <w:bottom w:val="none" w:sz="0" w:space="0" w:color="auto"/>
        <w:right w:val="none" w:sz="0" w:space="0" w:color="auto"/>
      </w:divBdr>
      <w:divsChild>
        <w:div w:id="793249579">
          <w:marLeft w:val="0"/>
          <w:marRight w:val="0"/>
          <w:marTop w:val="0"/>
          <w:marBottom w:val="0"/>
          <w:divBdr>
            <w:top w:val="none" w:sz="0" w:space="0" w:color="auto"/>
            <w:left w:val="none" w:sz="0" w:space="0" w:color="auto"/>
            <w:bottom w:val="none" w:sz="0" w:space="0" w:color="auto"/>
            <w:right w:val="none" w:sz="0" w:space="0" w:color="auto"/>
          </w:divBdr>
        </w:div>
      </w:divsChild>
    </w:div>
    <w:div w:id="442195159">
      <w:bodyDiv w:val="1"/>
      <w:marLeft w:val="0"/>
      <w:marRight w:val="0"/>
      <w:marTop w:val="0"/>
      <w:marBottom w:val="0"/>
      <w:divBdr>
        <w:top w:val="none" w:sz="0" w:space="0" w:color="auto"/>
        <w:left w:val="none" w:sz="0" w:space="0" w:color="auto"/>
        <w:bottom w:val="none" w:sz="0" w:space="0" w:color="auto"/>
        <w:right w:val="none" w:sz="0" w:space="0" w:color="auto"/>
      </w:divBdr>
    </w:div>
    <w:div w:id="727532709">
      <w:bodyDiv w:val="1"/>
      <w:marLeft w:val="0"/>
      <w:marRight w:val="0"/>
      <w:marTop w:val="0"/>
      <w:marBottom w:val="0"/>
      <w:divBdr>
        <w:top w:val="none" w:sz="0" w:space="0" w:color="auto"/>
        <w:left w:val="none" w:sz="0" w:space="0" w:color="auto"/>
        <w:bottom w:val="none" w:sz="0" w:space="0" w:color="auto"/>
        <w:right w:val="none" w:sz="0" w:space="0" w:color="auto"/>
      </w:divBdr>
    </w:div>
    <w:div w:id="749617004">
      <w:bodyDiv w:val="1"/>
      <w:marLeft w:val="0"/>
      <w:marRight w:val="0"/>
      <w:marTop w:val="0"/>
      <w:marBottom w:val="0"/>
      <w:divBdr>
        <w:top w:val="none" w:sz="0" w:space="0" w:color="auto"/>
        <w:left w:val="none" w:sz="0" w:space="0" w:color="auto"/>
        <w:bottom w:val="none" w:sz="0" w:space="0" w:color="auto"/>
        <w:right w:val="none" w:sz="0" w:space="0" w:color="auto"/>
      </w:divBdr>
    </w:div>
    <w:div w:id="782303921">
      <w:bodyDiv w:val="1"/>
      <w:marLeft w:val="0"/>
      <w:marRight w:val="0"/>
      <w:marTop w:val="0"/>
      <w:marBottom w:val="0"/>
      <w:divBdr>
        <w:top w:val="none" w:sz="0" w:space="0" w:color="auto"/>
        <w:left w:val="none" w:sz="0" w:space="0" w:color="auto"/>
        <w:bottom w:val="none" w:sz="0" w:space="0" w:color="auto"/>
        <w:right w:val="none" w:sz="0" w:space="0" w:color="auto"/>
      </w:divBdr>
    </w:div>
    <w:div w:id="859124685">
      <w:bodyDiv w:val="1"/>
      <w:marLeft w:val="0"/>
      <w:marRight w:val="0"/>
      <w:marTop w:val="0"/>
      <w:marBottom w:val="0"/>
      <w:divBdr>
        <w:top w:val="none" w:sz="0" w:space="0" w:color="auto"/>
        <w:left w:val="none" w:sz="0" w:space="0" w:color="auto"/>
        <w:bottom w:val="none" w:sz="0" w:space="0" w:color="auto"/>
        <w:right w:val="none" w:sz="0" w:space="0" w:color="auto"/>
      </w:divBdr>
    </w:div>
    <w:div w:id="962466134">
      <w:bodyDiv w:val="1"/>
      <w:marLeft w:val="0"/>
      <w:marRight w:val="0"/>
      <w:marTop w:val="0"/>
      <w:marBottom w:val="0"/>
      <w:divBdr>
        <w:top w:val="none" w:sz="0" w:space="0" w:color="auto"/>
        <w:left w:val="none" w:sz="0" w:space="0" w:color="auto"/>
        <w:bottom w:val="none" w:sz="0" w:space="0" w:color="auto"/>
        <w:right w:val="none" w:sz="0" w:space="0" w:color="auto"/>
      </w:divBdr>
    </w:div>
    <w:div w:id="966735541">
      <w:bodyDiv w:val="1"/>
      <w:marLeft w:val="0"/>
      <w:marRight w:val="0"/>
      <w:marTop w:val="0"/>
      <w:marBottom w:val="0"/>
      <w:divBdr>
        <w:top w:val="none" w:sz="0" w:space="0" w:color="auto"/>
        <w:left w:val="none" w:sz="0" w:space="0" w:color="auto"/>
        <w:bottom w:val="none" w:sz="0" w:space="0" w:color="auto"/>
        <w:right w:val="none" w:sz="0" w:space="0" w:color="auto"/>
      </w:divBdr>
    </w:div>
    <w:div w:id="994990262">
      <w:bodyDiv w:val="1"/>
      <w:marLeft w:val="0"/>
      <w:marRight w:val="0"/>
      <w:marTop w:val="0"/>
      <w:marBottom w:val="0"/>
      <w:divBdr>
        <w:top w:val="none" w:sz="0" w:space="0" w:color="auto"/>
        <w:left w:val="none" w:sz="0" w:space="0" w:color="auto"/>
        <w:bottom w:val="none" w:sz="0" w:space="0" w:color="auto"/>
        <w:right w:val="none" w:sz="0" w:space="0" w:color="auto"/>
      </w:divBdr>
    </w:div>
    <w:div w:id="1121072617">
      <w:bodyDiv w:val="1"/>
      <w:marLeft w:val="0"/>
      <w:marRight w:val="0"/>
      <w:marTop w:val="0"/>
      <w:marBottom w:val="0"/>
      <w:divBdr>
        <w:top w:val="none" w:sz="0" w:space="0" w:color="auto"/>
        <w:left w:val="none" w:sz="0" w:space="0" w:color="auto"/>
        <w:bottom w:val="none" w:sz="0" w:space="0" w:color="auto"/>
        <w:right w:val="none" w:sz="0" w:space="0" w:color="auto"/>
      </w:divBdr>
      <w:divsChild>
        <w:div w:id="1111588751">
          <w:marLeft w:val="0"/>
          <w:marRight w:val="0"/>
          <w:marTop w:val="0"/>
          <w:marBottom w:val="0"/>
          <w:divBdr>
            <w:top w:val="none" w:sz="0" w:space="0" w:color="auto"/>
            <w:left w:val="none" w:sz="0" w:space="0" w:color="auto"/>
            <w:bottom w:val="none" w:sz="0" w:space="0" w:color="auto"/>
            <w:right w:val="none" w:sz="0" w:space="0" w:color="auto"/>
          </w:divBdr>
        </w:div>
        <w:div w:id="972322946">
          <w:marLeft w:val="0"/>
          <w:marRight w:val="0"/>
          <w:marTop w:val="0"/>
          <w:marBottom w:val="0"/>
          <w:divBdr>
            <w:top w:val="none" w:sz="0" w:space="0" w:color="auto"/>
            <w:left w:val="none" w:sz="0" w:space="0" w:color="auto"/>
            <w:bottom w:val="none" w:sz="0" w:space="0" w:color="auto"/>
            <w:right w:val="none" w:sz="0" w:space="0" w:color="auto"/>
          </w:divBdr>
        </w:div>
        <w:div w:id="1041318081">
          <w:marLeft w:val="0"/>
          <w:marRight w:val="0"/>
          <w:marTop w:val="0"/>
          <w:marBottom w:val="0"/>
          <w:divBdr>
            <w:top w:val="none" w:sz="0" w:space="0" w:color="auto"/>
            <w:left w:val="none" w:sz="0" w:space="0" w:color="auto"/>
            <w:bottom w:val="none" w:sz="0" w:space="0" w:color="auto"/>
            <w:right w:val="none" w:sz="0" w:space="0" w:color="auto"/>
          </w:divBdr>
        </w:div>
      </w:divsChild>
    </w:div>
    <w:div w:id="1302347199">
      <w:bodyDiv w:val="1"/>
      <w:marLeft w:val="0"/>
      <w:marRight w:val="0"/>
      <w:marTop w:val="0"/>
      <w:marBottom w:val="0"/>
      <w:divBdr>
        <w:top w:val="none" w:sz="0" w:space="0" w:color="auto"/>
        <w:left w:val="none" w:sz="0" w:space="0" w:color="auto"/>
        <w:bottom w:val="none" w:sz="0" w:space="0" w:color="auto"/>
        <w:right w:val="none" w:sz="0" w:space="0" w:color="auto"/>
      </w:divBdr>
    </w:div>
    <w:div w:id="1311397447">
      <w:bodyDiv w:val="1"/>
      <w:marLeft w:val="0"/>
      <w:marRight w:val="0"/>
      <w:marTop w:val="0"/>
      <w:marBottom w:val="0"/>
      <w:divBdr>
        <w:top w:val="none" w:sz="0" w:space="0" w:color="auto"/>
        <w:left w:val="none" w:sz="0" w:space="0" w:color="auto"/>
        <w:bottom w:val="none" w:sz="0" w:space="0" w:color="auto"/>
        <w:right w:val="none" w:sz="0" w:space="0" w:color="auto"/>
      </w:divBdr>
      <w:divsChild>
        <w:div w:id="1925723185">
          <w:marLeft w:val="0"/>
          <w:marRight w:val="0"/>
          <w:marTop w:val="0"/>
          <w:marBottom w:val="0"/>
          <w:divBdr>
            <w:top w:val="none" w:sz="0" w:space="0" w:color="auto"/>
            <w:left w:val="none" w:sz="0" w:space="0" w:color="auto"/>
            <w:bottom w:val="none" w:sz="0" w:space="0" w:color="auto"/>
            <w:right w:val="none" w:sz="0" w:space="0" w:color="auto"/>
          </w:divBdr>
        </w:div>
        <w:div w:id="1471558030">
          <w:marLeft w:val="0"/>
          <w:marRight w:val="0"/>
          <w:marTop w:val="0"/>
          <w:marBottom w:val="0"/>
          <w:divBdr>
            <w:top w:val="none" w:sz="0" w:space="0" w:color="auto"/>
            <w:left w:val="none" w:sz="0" w:space="0" w:color="auto"/>
            <w:bottom w:val="none" w:sz="0" w:space="0" w:color="auto"/>
            <w:right w:val="none" w:sz="0" w:space="0" w:color="auto"/>
          </w:divBdr>
        </w:div>
        <w:div w:id="794057363">
          <w:marLeft w:val="0"/>
          <w:marRight w:val="0"/>
          <w:marTop w:val="0"/>
          <w:marBottom w:val="0"/>
          <w:divBdr>
            <w:top w:val="none" w:sz="0" w:space="0" w:color="auto"/>
            <w:left w:val="none" w:sz="0" w:space="0" w:color="auto"/>
            <w:bottom w:val="none" w:sz="0" w:space="0" w:color="auto"/>
            <w:right w:val="none" w:sz="0" w:space="0" w:color="auto"/>
          </w:divBdr>
        </w:div>
        <w:div w:id="1562516637">
          <w:marLeft w:val="0"/>
          <w:marRight w:val="0"/>
          <w:marTop w:val="0"/>
          <w:marBottom w:val="0"/>
          <w:divBdr>
            <w:top w:val="none" w:sz="0" w:space="0" w:color="auto"/>
            <w:left w:val="none" w:sz="0" w:space="0" w:color="auto"/>
            <w:bottom w:val="none" w:sz="0" w:space="0" w:color="auto"/>
            <w:right w:val="none" w:sz="0" w:space="0" w:color="auto"/>
          </w:divBdr>
        </w:div>
      </w:divsChild>
    </w:div>
    <w:div w:id="1594360335">
      <w:bodyDiv w:val="1"/>
      <w:marLeft w:val="0"/>
      <w:marRight w:val="0"/>
      <w:marTop w:val="0"/>
      <w:marBottom w:val="0"/>
      <w:divBdr>
        <w:top w:val="none" w:sz="0" w:space="0" w:color="auto"/>
        <w:left w:val="none" w:sz="0" w:space="0" w:color="auto"/>
        <w:bottom w:val="none" w:sz="0" w:space="0" w:color="auto"/>
        <w:right w:val="none" w:sz="0" w:space="0" w:color="auto"/>
      </w:divBdr>
    </w:div>
    <w:div w:id="1713113573">
      <w:bodyDiv w:val="1"/>
      <w:marLeft w:val="0"/>
      <w:marRight w:val="0"/>
      <w:marTop w:val="0"/>
      <w:marBottom w:val="0"/>
      <w:divBdr>
        <w:top w:val="none" w:sz="0" w:space="0" w:color="auto"/>
        <w:left w:val="none" w:sz="0" w:space="0" w:color="auto"/>
        <w:bottom w:val="none" w:sz="0" w:space="0" w:color="auto"/>
        <w:right w:val="none" w:sz="0" w:space="0" w:color="auto"/>
      </w:divBdr>
    </w:div>
    <w:div w:id="1779332292">
      <w:bodyDiv w:val="1"/>
      <w:marLeft w:val="0"/>
      <w:marRight w:val="0"/>
      <w:marTop w:val="0"/>
      <w:marBottom w:val="0"/>
      <w:divBdr>
        <w:top w:val="none" w:sz="0" w:space="0" w:color="auto"/>
        <w:left w:val="none" w:sz="0" w:space="0" w:color="auto"/>
        <w:bottom w:val="none" w:sz="0" w:space="0" w:color="auto"/>
        <w:right w:val="none" w:sz="0" w:space="0" w:color="auto"/>
      </w:divBdr>
    </w:div>
    <w:div w:id="1872185547">
      <w:bodyDiv w:val="1"/>
      <w:marLeft w:val="0"/>
      <w:marRight w:val="0"/>
      <w:marTop w:val="0"/>
      <w:marBottom w:val="0"/>
      <w:divBdr>
        <w:top w:val="none" w:sz="0" w:space="0" w:color="auto"/>
        <w:left w:val="none" w:sz="0" w:space="0" w:color="auto"/>
        <w:bottom w:val="none" w:sz="0" w:space="0" w:color="auto"/>
        <w:right w:val="none" w:sz="0" w:space="0" w:color="auto"/>
      </w:divBdr>
    </w:div>
    <w:div w:id="1979995095">
      <w:bodyDiv w:val="1"/>
      <w:marLeft w:val="0"/>
      <w:marRight w:val="0"/>
      <w:marTop w:val="0"/>
      <w:marBottom w:val="0"/>
      <w:divBdr>
        <w:top w:val="none" w:sz="0" w:space="0" w:color="auto"/>
        <w:left w:val="none" w:sz="0" w:space="0" w:color="auto"/>
        <w:bottom w:val="none" w:sz="0" w:space="0" w:color="auto"/>
        <w:right w:val="none" w:sz="0" w:space="0" w:color="auto"/>
      </w:divBdr>
    </w:div>
    <w:div w:id="1989163145">
      <w:bodyDiv w:val="1"/>
      <w:marLeft w:val="0"/>
      <w:marRight w:val="0"/>
      <w:marTop w:val="0"/>
      <w:marBottom w:val="0"/>
      <w:divBdr>
        <w:top w:val="none" w:sz="0" w:space="0" w:color="auto"/>
        <w:left w:val="none" w:sz="0" w:space="0" w:color="auto"/>
        <w:bottom w:val="none" w:sz="0" w:space="0" w:color="auto"/>
        <w:right w:val="none" w:sz="0" w:space="0" w:color="auto"/>
      </w:divBdr>
    </w:div>
    <w:div w:id="2074501097">
      <w:bodyDiv w:val="1"/>
      <w:marLeft w:val="0"/>
      <w:marRight w:val="0"/>
      <w:marTop w:val="0"/>
      <w:marBottom w:val="0"/>
      <w:divBdr>
        <w:top w:val="none" w:sz="0" w:space="0" w:color="auto"/>
        <w:left w:val="none" w:sz="0" w:space="0" w:color="auto"/>
        <w:bottom w:val="none" w:sz="0" w:space="0" w:color="auto"/>
        <w:right w:val="none" w:sz="0" w:space="0" w:color="auto"/>
      </w:divBdr>
    </w:div>
    <w:div w:id="2111659564">
      <w:bodyDiv w:val="1"/>
      <w:marLeft w:val="0"/>
      <w:marRight w:val="0"/>
      <w:marTop w:val="0"/>
      <w:marBottom w:val="0"/>
      <w:divBdr>
        <w:top w:val="none" w:sz="0" w:space="0" w:color="auto"/>
        <w:left w:val="none" w:sz="0" w:space="0" w:color="auto"/>
        <w:bottom w:val="none" w:sz="0" w:space="0" w:color="auto"/>
        <w:right w:val="none" w:sz="0" w:space="0" w:color="auto"/>
      </w:divBdr>
    </w:div>
    <w:div w:id="2128117320">
      <w:bodyDiv w:val="1"/>
      <w:marLeft w:val="0"/>
      <w:marRight w:val="0"/>
      <w:marTop w:val="0"/>
      <w:marBottom w:val="0"/>
      <w:divBdr>
        <w:top w:val="none" w:sz="0" w:space="0" w:color="auto"/>
        <w:left w:val="none" w:sz="0" w:space="0" w:color="auto"/>
        <w:bottom w:val="none" w:sz="0" w:space="0" w:color="auto"/>
        <w:right w:val="none" w:sz="0" w:space="0" w:color="auto"/>
      </w:divBdr>
    </w:div>
    <w:div w:id="214245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BCCHC</dc:creator>
  <cp:lastModifiedBy>Shelley Mann-Lev</cp:lastModifiedBy>
  <cp:revision>11</cp:revision>
  <cp:lastPrinted>2019-10-03T22:02:00Z</cp:lastPrinted>
  <dcterms:created xsi:type="dcterms:W3CDTF">2019-11-25T19:46:00Z</dcterms:created>
  <dcterms:modified xsi:type="dcterms:W3CDTF">2019-11-26T06:37:00Z</dcterms:modified>
</cp:coreProperties>
</file>